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5A" w:rsidRDefault="00D1712D" w:rsidP="000272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54304"/>
            <wp:effectExtent l="0" t="0" r="0" b="0"/>
            <wp:docPr id="1" name="Рисунок 1" descr="C:\Users\Ольга\Desktop\к документам 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 документам 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5A" w:rsidRDefault="0002725A" w:rsidP="000272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712D" w:rsidRDefault="00D1712D" w:rsidP="00027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E1" w:rsidRPr="0053097A" w:rsidRDefault="0053097A" w:rsidP="000272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3097A">
        <w:rPr>
          <w:rFonts w:ascii="Times New Roman" w:hAnsi="Times New Roman" w:cs="Times New Roman"/>
          <w:bCs/>
          <w:sz w:val="28"/>
          <w:szCs w:val="28"/>
        </w:rPr>
        <w:lastRenderedPageBreak/>
        <w:t>Структура адаптированной образовательной</w:t>
      </w:r>
      <w:r w:rsidR="001A7033" w:rsidRPr="00530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97A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53097A" w:rsidRDefault="0053097A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53097A" w:rsidTr="00D1712D">
        <w:tc>
          <w:tcPr>
            <w:tcW w:w="1101" w:type="dxa"/>
          </w:tcPr>
          <w:p w:rsidR="0053097A" w:rsidRDefault="0053097A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53097A" w:rsidRDefault="0053097A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7466AE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2409" w:type="dxa"/>
          </w:tcPr>
          <w:p w:rsidR="0053097A" w:rsidRDefault="0021457B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6AE" w:rsidTr="00D1712D">
        <w:tc>
          <w:tcPr>
            <w:tcW w:w="1101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2409" w:type="dxa"/>
          </w:tcPr>
          <w:p w:rsidR="007466AE" w:rsidRDefault="005A0F64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6AE" w:rsidTr="00D1712D">
        <w:tc>
          <w:tcPr>
            <w:tcW w:w="1101" w:type="dxa"/>
          </w:tcPr>
          <w:p w:rsidR="007466AE" w:rsidRPr="00D048D3" w:rsidRDefault="007466AE" w:rsidP="007466A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670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2409" w:type="dxa"/>
          </w:tcPr>
          <w:p w:rsidR="007466AE" w:rsidRDefault="005A0F64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6AE" w:rsidTr="00D1712D">
        <w:tc>
          <w:tcPr>
            <w:tcW w:w="1101" w:type="dxa"/>
          </w:tcPr>
          <w:p w:rsidR="007466AE" w:rsidRPr="00D048D3" w:rsidRDefault="007466AE" w:rsidP="007466A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670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Коррекционный блок.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</w:tc>
        <w:tc>
          <w:tcPr>
            <w:tcW w:w="2409" w:type="dxa"/>
          </w:tcPr>
          <w:p w:rsidR="007466AE" w:rsidRDefault="005A0F64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66AE" w:rsidTr="00D1712D">
        <w:tc>
          <w:tcPr>
            <w:tcW w:w="1101" w:type="dxa"/>
          </w:tcPr>
          <w:p w:rsidR="007466AE" w:rsidRPr="00D048D3" w:rsidRDefault="007466AE" w:rsidP="007466A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670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Воспитательный блок.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</w:tc>
        <w:tc>
          <w:tcPr>
            <w:tcW w:w="2409" w:type="dxa"/>
          </w:tcPr>
          <w:p w:rsidR="007466AE" w:rsidRDefault="005A0F64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66AE" w:rsidTr="00D1712D">
        <w:tc>
          <w:tcPr>
            <w:tcW w:w="1101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реализации АОП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409" w:type="dxa"/>
          </w:tcPr>
          <w:p w:rsidR="007466AE" w:rsidRDefault="005A0F64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6AE" w:rsidTr="00D1712D">
        <w:tc>
          <w:tcPr>
            <w:tcW w:w="1101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2409" w:type="dxa"/>
          </w:tcPr>
          <w:p w:rsidR="007466AE" w:rsidRDefault="005A0F64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6AE" w:rsidTr="00D1712D">
        <w:tc>
          <w:tcPr>
            <w:tcW w:w="1101" w:type="dxa"/>
          </w:tcPr>
          <w:p w:rsidR="007466AE" w:rsidRPr="00D048D3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</w:tcPr>
          <w:p w:rsidR="007466AE" w:rsidRPr="00D048D3" w:rsidRDefault="007466AE" w:rsidP="007466AE">
            <w:pPr>
              <w:autoSpaceDE w:val="0"/>
              <w:autoSpaceDN w:val="0"/>
              <w:adjustRightInd w:val="0"/>
              <w:spacing w:after="12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Условия реализации адаптированной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1457B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2409" w:type="dxa"/>
          </w:tcPr>
          <w:p w:rsidR="007466AE" w:rsidRDefault="007466AE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6AE" w:rsidRDefault="007466AE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 Пояснительная записка.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разработана в соответствии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с документами, регламентирующими коррекционно-развивающую работу в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специальных (коррекционных) классах, группах в условиях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учреждения: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Законом об образовании в РФ № 273 – ФЗ;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Концепцией развития специального образования детей с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 в Красноярском крае (Приложение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№ 1 к распоряжению Правительства Красноярского края от 16.02.2009 №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105 – р);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Письма Минобразования РФ «О защите конституционных прав на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детей-инвалидов, страдающих умственной отсталостью» (от </w:t>
      </w:r>
      <w:r w:rsidRPr="00D048D3">
        <w:rPr>
          <w:rFonts w:ascii="Times New Roman" w:hAnsi="Times New Roman" w:cs="Times New Roman"/>
          <w:color w:val="333333"/>
          <w:sz w:val="24"/>
          <w:szCs w:val="24"/>
        </w:rPr>
        <w:t>24.01. 2003 N 01-50-25/32-05);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19.03.2001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№196 «Об утверждении Типового положения об общеобразовательном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учреждении»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12.03. 1997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№ 288 "Об утверждении Типового положения о специальном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(коррекционном) образовательном учреждении для обучающихся,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воспитанников с отклонениями в развитии";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10.03.2000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№ 212 "О внесении изменений и дополнений в Типовое положение о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специальном (коррекционном) образовательном учреждении для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обучающихся, воспитанников с отклонениями в развитии",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образования Российской федерации «О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дополнении перечня типов и видов государственных и муниципальных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учреждений» (№ 29- 1488 – 6 от 05.04.2001);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Инструктивным письмом Министерства общего и профессионального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образования Российской Федерации от 04.09.97 г. № 48 «О специфике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деятельности специальных (коррекционных) образовательных учреждений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I-VIII видов»;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Санитарными правилами устройства, оборудования, содержания и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режима специальных общеобразовательных шко</w:t>
      </w:r>
      <w:proofErr w:type="gramStart"/>
      <w:r w:rsidRPr="00D048D3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интернатов, для детей,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имеющих недостатки в физическом и умственном развитии, утвержденными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заместителем министра здравоохранения СССР и главным государственным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санитарным врачом СССР 06.03.86 № 4076-86;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 внесении изменений в отдельные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РФ по вопросу о гражданах с ограниченными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здоровья» от 30 июня 2007 № 120-ФЗ;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образования Российской Федерации от 14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декабря 2000 №2 «Об организации работы логопедического пункта</w:t>
      </w:r>
      <w:r w:rsidR="001A7033" w:rsidRPr="00D0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учреждения»;</w:t>
      </w:r>
    </w:p>
    <w:p w:rsidR="001A7033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Письмом Министерства общего и профессионального образования РФ от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22.01.1998 №20-58-07ин/20-4 «Об учителях-логопедах и педагогах-психологах учреждений образования»;</w:t>
      </w:r>
    </w:p>
    <w:p w:rsidR="003227E1" w:rsidRPr="00D048D3" w:rsidRDefault="003227E1" w:rsidP="001A7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Методическими рекомендациями по формированию учебных планов для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детям с ОВЗ в Красноярском крае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 09.03. 2013 и другими нормативными правовыми документами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федерального и регионального уровней.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33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Цель адаптированной образовательной программы </w:t>
      </w:r>
      <w:r w:rsidRPr="00D048D3">
        <w:rPr>
          <w:rFonts w:ascii="Times New Roman" w:hAnsi="Times New Roman" w:cs="Times New Roman"/>
          <w:sz w:val="24"/>
          <w:szCs w:val="24"/>
        </w:rPr>
        <w:t>максимально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возможное всестороннее развитие и социальная адаптация учащихся.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Основными задачами реализации адаптированной</w:t>
      </w:r>
      <w:r w:rsidR="001A703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</w:t>
      </w:r>
      <w:r w:rsidRPr="00D048D3">
        <w:rPr>
          <w:rFonts w:ascii="Times New Roman" w:hAnsi="Times New Roman" w:cs="Times New Roman"/>
          <w:sz w:val="24"/>
          <w:szCs w:val="24"/>
        </w:rPr>
        <w:t>являются: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обучающихся о себе;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формирование навыков самообслуживания и жизнеобеспечения;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формирование представлений об окружающем мире и ориентации в среде;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развитие навыков коммуникации и общения в доступных видах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социальных отношений;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укрепление и охрана здоровья, физическое развитие ребенка;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обучение предметно – практической и доступной трудовой деятельностью;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обучение доступным знаниям по общеобразовательным предметам,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имеющим практическую направленность и соответствующим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психофизическим особенностям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>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коррекция недостатков психофизического развития обучающихся.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Адресность: </w:t>
      </w:r>
      <w:r w:rsidRPr="00D048D3">
        <w:rPr>
          <w:rFonts w:ascii="Times New Roman" w:hAnsi="Times New Roman" w:cs="Times New Roman"/>
          <w:sz w:val="24"/>
          <w:szCs w:val="24"/>
        </w:rPr>
        <w:t>учащиеся с умеренной степенью умственной отсталости в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соответствии с рекомендациями ПМПК.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обучения: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Сроки освоения образовательных программ в классах для детей,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имеющих сложный дефект развития, могут быть увеличены и определены в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    </w:t>
      </w:r>
      <w:r w:rsidRPr="00D048D3">
        <w:rPr>
          <w:rFonts w:ascii="Times New Roman" w:hAnsi="Times New Roman" w:cs="Times New Roman"/>
          <w:sz w:val="24"/>
          <w:szCs w:val="24"/>
        </w:rPr>
        <w:t>зависимости от индивидуальных возможностей конкретного ребенка и не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должны превышать 10 лет.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Краткая психолого-педагогическая характеристика лиц с умеренной</w:t>
      </w:r>
      <w:r w:rsidR="001A703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степенью умственной отсталости, с описанием особенностей их</w:t>
      </w:r>
      <w:r w:rsidR="001A703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психофизического развития.</w:t>
      </w:r>
    </w:p>
    <w:p w:rsidR="001A7033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Умственная отсталость связана с нарушениями интеллектуального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развития, которые возникают вследствие органического поражения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головного мозга на ранних этапах онтогенеза (от момента внутриутробного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развития до трех лет). Общим признаком у всех обучающихся с умственной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отсталостью выступает недоразвитие психики с явным преобладанием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интеллектуальной недостаточности, которое приводит к затруднениям в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усвоении содержания школьного образования и социальной адаптации.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При умеренной умственной отсталости интеллектуальный дефект,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проявляется в неспособности образовывать отвлечённые понятия при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относительной сохранности наглядно - образного мышления, задержке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развития навыков чтения и письма, неспособности распознавать отношения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событий и предметов во времени и пространстве, недостаточной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способности сравнивать понятия и предметы, примитивности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эмоциональных реакций, недостаточно развитом воображении. Однако, при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оказании индивидуальной помощи, такие дети вполне могут освоить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адаптированную программу.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условия обучения и воспитания </w:t>
      </w:r>
      <w:proofErr w:type="gramStart"/>
      <w:r w:rsidRPr="00D048D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с ОВЗ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Обучение детей с умеренной степенью умственной отсталости в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развитии требуют особых условий, которые способствуют приобщению и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вовлечению ребенка в окружающий мир людей, вещей, действий,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отношений и других явлений жизни. Основными условиями и факторами,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способствующими продвижению психического развития детей, являются их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собственная деятельность и сотрудничество взрослого с ними. Обучение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имеет практическую направленность, а доступная деятельность (предметная,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игровая, коммуникативная, трудовая и др.) является источником знаний об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окружающем мире и формирует социальный опыт ребенка.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педагогическими кадрами, имеющими базовое дефектологическое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образование.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Обучение учащихся по предметам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>, включенным в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образовательную программу, осуществляют учителя. Коррекцию речевых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lastRenderedPageBreak/>
        <w:t>недостатков и формирование основы для овладения навыками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коммуникации осуществляют совместно учитель – логопед и учитель.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Максимальную коррекцию познавательных процессов осуществляет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учитель-дефектолог. Педагог-психолог оказывает содействие психическому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здоровью, образовательным интересам, коррекции затруднений в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личностном развитии.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школе имеются учебные кабинеты, кабинеты психолога,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логопеда. Образовательное учреждение располагает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необходимой материально – технической базой, обеспечивающей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образовательную деятельность и соответствующую действующим правилам</w:t>
      </w:r>
      <w:r w:rsidR="001A703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 нормам безопасности.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Характеристика социального заказа на образовательные услуги.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996031" w:rsidRPr="00D048D3">
        <w:rPr>
          <w:rFonts w:ascii="Times New Roman" w:hAnsi="Times New Roman" w:cs="Times New Roman"/>
          <w:sz w:val="24"/>
          <w:szCs w:val="24"/>
        </w:rPr>
        <w:t>Георгиевская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СОШ» находится в селе,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расположенном в 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40 </w:t>
      </w:r>
      <w:r w:rsidRPr="00D048D3">
        <w:rPr>
          <w:rFonts w:ascii="Times New Roman" w:hAnsi="Times New Roman" w:cs="Times New Roman"/>
          <w:sz w:val="24"/>
          <w:szCs w:val="24"/>
        </w:rPr>
        <w:t>км от города Канска. На территории села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располагаются Дом культуры, библиотека, работает дошкольное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основной массе школьников социальные условия детей,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обучающихся в школе, удовлетворительные. В то же время у определенной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группы детей, посещающих школу, нет элементарных условий для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выполнения домашних заданий. Семьи, в которых они воспитываются,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живут за чертой бедности, что отражено в актах обследования их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жилищных условий (это неблагополучные семьи). Наметилась тенденция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увеличения количества детей с ограниченными возможностями здоровья.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Ежегодно школа проводит акцию «Помоги пойти учиться», на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которую охотно откликаются жители села. Главным организатором акции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выступает социальный педагог, под руководством которого для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нуждающихся детей, обучающихся по специальной (коррекционной)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программе VIII вида подбирается набор школьных принадлежностей и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детских вещей.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состав </w:t>
      </w:r>
      <w:proofErr w:type="gramStart"/>
      <w:r w:rsidRPr="00D048D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для детей с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умеренной степенью умственной отсталости обучаются дети: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из многодетных семей - </w:t>
      </w:r>
      <w:r w:rsidR="00996031" w:rsidRPr="00D048D3">
        <w:rPr>
          <w:rFonts w:ascii="Times New Roman" w:hAnsi="Times New Roman" w:cs="Times New Roman"/>
          <w:sz w:val="24"/>
          <w:szCs w:val="24"/>
        </w:rPr>
        <w:t>100</w:t>
      </w:r>
      <w:r w:rsidRPr="00D048D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из малообеспеченных - 100 %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воспит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ывающихся в неполных семьях - </w:t>
      </w:r>
      <w:r w:rsidRPr="00D048D3">
        <w:rPr>
          <w:rFonts w:ascii="Times New Roman" w:hAnsi="Times New Roman" w:cs="Times New Roman"/>
          <w:sz w:val="24"/>
          <w:szCs w:val="24"/>
        </w:rPr>
        <w:t>0 %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ходе анализа данных медицинских осмотров выявляются основные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проблемы и трудности, стоящие перед школой по сохранению здоровья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данной категории учеников. Для детей 2 раза в год проводится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медицинский осмотр, который осуществляется на договорной основе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специалистами МБУЗ «</w:t>
      </w:r>
      <w:proofErr w:type="spellStart"/>
      <w:r w:rsidR="00996031" w:rsidRPr="00D048D3">
        <w:rPr>
          <w:rFonts w:ascii="Times New Roman" w:hAnsi="Times New Roman" w:cs="Times New Roman"/>
          <w:sz w:val="24"/>
          <w:szCs w:val="24"/>
        </w:rPr>
        <w:t>Астафьевская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участковая больница».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Сопровождение данных детей осуществляет медицинский работник,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закрепленный за образовательным учреждением, который и отвечает за охрану здоровья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Организуются совместные профилактические и оздоровительные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96031" w:rsidRPr="00D048D3" w:rsidRDefault="0099603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2.2. Содержание программы.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2.2.1.Образовательный блок.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Школа реализует адаптированную образовательную программу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начального и основного общего образования для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с ОВЗ,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имеет государственную аккредитацию.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Адаптированная образовательная программа предусматривает как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вариативные формы получения образования, так и различные варианты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специального сопровождения детей с ограниченными возможностями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здоровья:</w:t>
      </w:r>
    </w:p>
    <w:p w:rsidR="003227E1" w:rsidRPr="00D048D3" w:rsidRDefault="003227E1" w:rsidP="009960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обучение в общеобразовательном классе;</w:t>
      </w:r>
    </w:p>
    <w:p w:rsidR="00996031" w:rsidRPr="00D048D3" w:rsidRDefault="003227E1" w:rsidP="009960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в отдельных классах-комплектах по адаптированной общеобразовательной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программе начального общего образования;</w:t>
      </w:r>
    </w:p>
    <w:p w:rsidR="003227E1" w:rsidRPr="00D048D3" w:rsidRDefault="003227E1" w:rsidP="009960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по индивидуальной программе, с использованием надомной и (или)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дистанционной формы обучения.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Варьироваться могут степень участия специалистов сопровождения и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организационные формы работы.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В соответствии с ФЗ № 273 «Об образовании в Российской Федерации»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статьи 79 «Об организации получения образования обучающимися с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ограниченными возможностями здоровья» пункта 3, предусматривается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создание специальных условий обучения и воспитании: использование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специальных образовательных программ и методов обучения и воспитания,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специальных учебников, учебных пособий и дидактических материалов,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 коллективного и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индивидуального пользования, предоставление услуг ассистента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(помощника), оказывающего обучающимся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необходимую техническую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помощь, проведение групповых и индивидуальных коррекционных занятий,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обеспечение доступа в здания организаций, осуществляющих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образовательную деятельность, и другие условия, без которых невозможно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или затруднено освоение образовательных программ обучающимися с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Содержание образования в школе представлено основным и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дополнительным. В основном содержании образования представлены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базовые учебные программы. В дополнительном образовании используются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модифицированные программы, составленные на основе типовых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программ.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соответствует санитарным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нормам и правилам. Школа работает в режиме </w:t>
      </w:r>
      <w:r w:rsidR="00996031" w:rsidRPr="00D048D3">
        <w:rPr>
          <w:rFonts w:ascii="Times New Roman" w:hAnsi="Times New Roman" w:cs="Times New Roman"/>
          <w:sz w:val="24"/>
          <w:szCs w:val="24"/>
        </w:rPr>
        <w:t>5</w:t>
      </w:r>
      <w:r w:rsidRPr="00D048D3">
        <w:rPr>
          <w:rFonts w:ascii="Times New Roman" w:hAnsi="Times New Roman" w:cs="Times New Roman"/>
          <w:sz w:val="24"/>
          <w:szCs w:val="24"/>
        </w:rPr>
        <w:t>- дневной рабочей недели,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996031" w:rsidRPr="00D048D3">
        <w:rPr>
          <w:rFonts w:ascii="Times New Roman" w:hAnsi="Times New Roman" w:cs="Times New Roman"/>
          <w:sz w:val="24"/>
          <w:szCs w:val="24"/>
        </w:rPr>
        <w:t>4</w:t>
      </w:r>
      <w:r w:rsidRPr="00D048D3">
        <w:rPr>
          <w:rFonts w:ascii="Times New Roman" w:hAnsi="Times New Roman" w:cs="Times New Roman"/>
          <w:sz w:val="24"/>
          <w:szCs w:val="24"/>
        </w:rPr>
        <w:t xml:space="preserve"> класса (</w:t>
      </w:r>
      <w:r w:rsidR="00996031" w:rsidRPr="00D048D3">
        <w:rPr>
          <w:rFonts w:ascii="Times New Roman" w:hAnsi="Times New Roman" w:cs="Times New Roman"/>
          <w:sz w:val="24"/>
          <w:szCs w:val="24"/>
        </w:rPr>
        <w:t>шест</w:t>
      </w:r>
      <w:r w:rsidRPr="00D048D3">
        <w:rPr>
          <w:rFonts w:ascii="Times New Roman" w:hAnsi="Times New Roman" w:cs="Times New Roman"/>
          <w:sz w:val="24"/>
          <w:szCs w:val="24"/>
        </w:rPr>
        <w:t>идневная учебная неделя).</w:t>
      </w:r>
    </w:p>
    <w:p w:rsidR="0099603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Начало уроков в 8.30. Продолжительность урока: </w:t>
      </w:r>
    </w:p>
    <w:p w:rsidR="00996031" w:rsidRPr="00D048D3" w:rsidRDefault="003227E1" w:rsidP="009960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1 класс – 1-2 четверть: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35 минут учебный материал, 10 мин. – решение адаптивных и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коррекционных задач.</w:t>
      </w:r>
    </w:p>
    <w:p w:rsidR="003227E1" w:rsidRPr="00D048D3" w:rsidRDefault="003227E1" w:rsidP="009960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1 класс - 3-4 четверть: 35-40 минут: 2-9 класс – 35-40 минут. На коррекционные индивидуальные и групповые занятия по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логопедии и развитию психомоторики и сенсорных процессов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отводятся часы во вторую половину дня, их продолжительность 15-20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минут.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Дополнительное образование представлено центром эстетического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развития, где </w:t>
      </w:r>
      <w:r w:rsidR="00996031" w:rsidRPr="00D048D3">
        <w:rPr>
          <w:rFonts w:ascii="Times New Roman" w:hAnsi="Times New Roman" w:cs="Times New Roman"/>
          <w:sz w:val="24"/>
          <w:szCs w:val="24"/>
        </w:rPr>
        <w:t>в</w:t>
      </w:r>
      <w:r w:rsidRPr="00D048D3">
        <w:rPr>
          <w:rFonts w:ascii="Times New Roman" w:hAnsi="Times New Roman" w:cs="Times New Roman"/>
          <w:sz w:val="24"/>
          <w:szCs w:val="24"/>
        </w:rPr>
        <w:t>едется вокал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эстрадного и академического пения, создана изостудия, функционирует кружок резьбы по дереву, </w:t>
      </w:r>
      <w:r w:rsidR="00996031" w:rsidRPr="00D048D3">
        <w:rPr>
          <w:rFonts w:ascii="Times New Roman" w:hAnsi="Times New Roman" w:cs="Times New Roman"/>
          <w:sz w:val="24"/>
          <w:szCs w:val="24"/>
        </w:rPr>
        <w:t>«Хозяюшка».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Создавая условия для развития детей, мы понимаем, что в условиях села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только школа может предоставить им возможность проявить, испытать,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развить, понять себя. Центр не только развивает, но и помогает снять у</w:t>
      </w:r>
      <w:r w:rsidR="00996031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детей тревожность, эмоциональное напряжение, способствует повышению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самооценки, утверждения себя среди одноклассников, даёт возможность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выразить себя, самоопределиться, корректирует эмоциональную сферу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ученика.</w:t>
      </w:r>
    </w:p>
    <w:p w:rsidR="00654C43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Функционирует спортивный клуб по спортивным направленностям: в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начальной школе – подвижные игры, для подростков – спортивный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познавательный туризм, спортивные игры в волейбол, баскетбол,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настольный теннис, </w:t>
      </w:r>
      <w:r w:rsidR="00654C43" w:rsidRPr="00D048D3">
        <w:rPr>
          <w:rFonts w:ascii="Times New Roman" w:hAnsi="Times New Roman" w:cs="Times New Roman"/>
          <w:sz w:val="24"/>
          <w:szCs w:val="24"/>
        </w:rPr>
        <w:t>футбол.</w:t>
      </w:r>
      <w:r w:rsidRPr="00D0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Организован подвоз учащихся.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Начало и продолжительность учебного года и каникул соответствует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годовому календарному учебному графику работы школы.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детей с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ОВЗ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направлена на их социализацию в общество. Она носит комплексный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характер, соединяющий в себе методы и приемы общеобразовательной 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– развивающей работы.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классов </w:t>
      </w:r>
      <w:r w:rsidRPr="00D048D3">
        <w:rPr>
          <w:rFonts w:ascii="Times New Roman" w:hAnsi="Times New Roman" w:cs="Times New Roman"/>
          <w:sz w:val="24"/>
          <w:szCs w:val="24"/>
        </w:rPr>
        <w:t>– комплектов для обучающихся с ОВЗ в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начальной и основной школе МБОУ «</w:t>
      </w:r>
      <w:r w:rsidR="00654C43" w:rsidRPr="00D048D3">
        <w:rPr>
          <w:rFonts w:ascii="Times New Roman" w:hAnsi="Times New Roman" w:cs="Times New Roman"/>
          <w:sz w:val="24"/>
          <w:szCs w:val="24"/>
        </w:rPr>
        <w:t>Георгиевская</w:t>
      </w:r>
      <w:r w:rsidRPr="00D048D3">
        <w:rPr>
          <w:rFonts w:ascii="Times New Roman" w:hAnsi="Times New Roman" w:cs="Times New Roman"/>
          <w:sz w:val="24"/>
          <w:szCs w:val="24"/>
        </w:rPr>
        <w:t xml:space="preserve"> СОШ» составлен на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основе методических рекомендаций Министерства образования и науки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Красноярского края «О формировании учебных планов для организации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образовательного процесса детям с ограниченными возможностями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здоровья № 5429 от 17 июня 2013 года, на основе примерных учебных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планов для детей с нарушением интеллекта (умеренная степень умственной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отсталости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>) с учетом особенностей познавательной деятельности умственно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отсталых детей.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Учебный план для детей с нарушением интеллекта включает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общеобразовательные учебные предметы, содержание которых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адаптировано к возможностям умственно отсталых обучающихся 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предметов коррекционной направленности. Учебный план предусматривает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девятилетний срок обучения как наиболее оптимальный для получения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В учебную нагрузку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часы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– развивающей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области не входят.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– развивающий блок входит в программу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коррекционной работы с учащимися с ОВЗ и реализуется во вторую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половину дня. Индивидуальные и групповые коррекционные занятия,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направлены на коррекцию имеющихся нарушений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4C43" w:rsidRPr="00D048D3" w:rsidRDefault="00654C4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выстраивается в несколько этапов: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этап: 1 – 4 классы.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Основными задачами начального обучения детей с тяжелыми нарушениями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 развитии являются: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1. Установление контакта, воспитание умения подчиняться старшим,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режиму, правилам поведения. Воспитание элементарного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поведением, умения поступать в соответствии с ситуацией, привитие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понятий «хорошо – плохо», «можно – нельзя». Воспитание вежливости.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2. Включение в коллектив группы, класса. Организация коллективных 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индивидуальных игр. Обучение игре.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3. Воспитание бытовой ориентировки, элементарной самостоятельности,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– гигиенических навыков и, в конечном счете, – социальной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адаптации.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4. Установление связи с семьей и координация совместной работы по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воспитанию и развитию ребенка (соблюдение режима дня, организация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домашних занятий, соблюдение общих требований и т.д.)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5. Развитие общей моторики, коррекция недостатков двигательной сферы.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Развитие мелкой ручной моторики.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6. Развитие предметно – практической, конструктивной, изобразительной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7. Развитие речи, исправление речевых недостатков.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8. Развитие познавательных возможностей детей, обучение их грамоте,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счету, элементарному труду.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9. Воспитание положительного отношения к трудовой деятельности.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10. Включение детей в коллектив школы, участие в школьных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Образовательные области включают следующие учебные предметы: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филология (литературное чтение (альтернативное чтение), русский язык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(графика и письмо);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математика (математические представления и конструирование);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-обществознание и естествознание (окружающий мир (человек, природа,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общество);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-искусство (музыка, изобразительное искусство);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физическая культура (адаптивная физическая культура);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технология (ручной труд)</w:t>
      </w:r>
    </w:p>
    <w:p w:rsidR="00654C43" w:rsidRPr="00D048D3" w:rsidRDefault="00654C4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этап (5 – 9 классы).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Основными задачами обучения детей с тяжелыми нарушениями в развитии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 втором этапе являются: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1. Развитие всех психических функций и познавательной деятельности детей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 процессе обучения и коррекция их недостатков.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2. Личностное, эмоциональное воспитание учащихся, формирование у них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правильного поведения.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3. Трудовое обучение и подготовка к посильным видам труда.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4. Бытовая ориентировка и социальная адаптация детей и подростков.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Образовательные области включают следующие учебные предметы: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филология (литературное чтение (альтернативное чтение), русский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язык (графика и письмо);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математика (математические представления и конструирование);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 (человек, природа,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общество);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искусство (музыка, изобразительное искусство);</w:t>
      </w:r>
    </w:p>
    <w:p w:rsidR="00654C43" w:rsidRPr="00D048D3" w:rsidRDefault="003227E1" w:rsidP="00654C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физическая культура (адаптивная физическая культура);</w:t>
      </w:r>
    </w:p>
    <w:p w:rsidR="003227E1" w:rsidRPr="00D048D3" w:rsidRDefault="003227E1" w:rsidP="00654C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технология (ручной труд).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Содержание обучения на каждом этапе строится на основе общих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закономерностей развития психики ребенка и новообразований,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возникающих благодаря коррекционному обучению и социальному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развитию. Каждая образовательная область учебного плана реализуется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системой предметов, неразрывных по своему содержанию, преемственно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продолжающихся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начальной до старшей школы.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РФ от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30.08. 2010 г. № 889 «О внесении изменений в федеральный базисный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учебный план и примерные планы </w:t>
      </w:r>
      <w:r w:rsidRPr="00D048D3">
        <w:rPr>
          <w:rFonts w:ascii="Times New Roman" w:hAnsi="Times New Roman" w:cs="Times New Roman"/>
          <w:sz w:val="24"/>
          <w:szCs w:val="24"/>
        </w:rPr>
        <w:lastRenderedPageBreak/>
        <w:t>для образовательных учреждений РФ»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введен третий час физической культуры для всех классов. Это связано с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необходимостью повышения роли физической культуры в воспитании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современных школьников, укреплении их здоровья, увеличения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двигательной активности обучающихся, развития их физических качеств 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совершенствования физической подготовленности, привития навыков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здорового образа жизни. Для проведения уроков физической культуры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используются возможности спортивного зала школы, спортивной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площадки, находящейся </w:t>
      </w:r>
      <w:r w:rsidR="00654C43" w:rsidRPr="00D048D3"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D048D3">
        <w:rPr>
          <w:rFonts w:ascii="Times New Roman" w:hAnsi="Times New Roman" w:cs="Times New Roman"/>
          <w:sz w:val="24"/>
          <w:szCs w:val="24"/>
        </w:rPr>
        <w:t>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Учебный план включает в себя общеобразовательные предметы,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содержание которых адаптировано к возможностям умственно отсталых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детей, а также специфические коррекционные предметы, индивидуальные 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групповые коррекционные занятия.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Содержание учебных дисциплин имеют: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четко выраженную практическую направленность на приобретение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жизненно необходимых адаптивных умений и навыков;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учебный материал максимально связывается с реальной жизнью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ребенка, что повышает мотивацию к обучению, формирует познавательные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интересы;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используются специальные методические приемы обучения 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специальные учебные пособия;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увеличивается частота обращения к одной и той же учебной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информации на разных учебных предметах.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 (графика и письмо)» </w:t>
      </w:r>
      <w:r w:rsidRPr="00D048D3">
        <w:rPr>
          <w:rFonts w:ascii="Times New Roman" w:hAnsi="Times New Roman" w:cs="Times New Roman"/>
          <w:sz w:val="24"/>
          <w:szCs w:val="24"/>
        </w:rPr>
        <w:t>как учебный предмет носит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сугубо практическую направленность, не требующую от учащихся усвоения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каких-либо правил. Конечная цель обучения грамоте заключается в том,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чтобы научить более способных детей писать самостоятельно на слух, по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памяти слова, короткие предложения из 2-4 слов, уметь написать свое имя,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фамилию, свой адрес, написать поздравительную открытку. Учащиеся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должны уметь прочесть несложный текс (печатный или письменный),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ответить на заданные вопросы.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(альтернативное чтение)»</w:t>
      </w:r>
      <w:r w:rsidR="00654C4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как учебный предмет развивает элементарные навыки чтения (знание букв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русского алфавита, умение образовывать слоги, сливать слоги в слова),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развивает умение воспринимать информацию, основной смысл, идею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художественного произведения (отрывка) «на слух», в процессе чтения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учителем (одноклассником), развивает способность понимания обращенной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речи и использования речи как средства коммуникации.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«Математика (математические представления и</w:t>
      </w:r>
      <w:r w:rsidR="00654C4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конструирование)» </w:t>
      </w:r>
      <w:r w:rsidRPr="00D048D3">
        <w:rPr>
          <w:rFonts w:ascii="Times New Roman" w:hAnsi="Times New Roman" w:cs="Times New Roman"/>
          <w:sz w:val="24"/>
          <w:szCs w:val="24"/>
        </w:rPr>
        <w:t>как учебный предмет формирует элементарные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математические представления: пространственные и количественные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представления, прямой и обратный счет, соотнесение цифры с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графическим знаком, умение решать простые задачи, знание геометрических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фигур (круг, квадрат, треугольник), вычерчивание прямых линий, владение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понятиями о величине.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«Окружающий мир (человек, природа, общество)»</w:t>
      </w:r>
      <w:r w:rsidR="00654C4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реализуется с 1 по 9 класс, как учебный предмет развивает познавательную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деятельность учащихся через уточнение и расширение представлений об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учебным предметам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искусство»,</w:t>
      </w:r>
      <w:r w:rsidR="00654C4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«Музыка» </w:t>
      </w:r>
      <w:r w:rsidRPr="00D048D3">
        <w:rPr>
          <w:rFonts w:ascii="Times New Roman" w:hAnsi="Times New Roman" w:cs="Times New Roman"/>
          <w:sz w:val="24"/>
          <w:szCs w:val="24"/>
        </w:rPr>
        <w:t>предполагает овладение школьниками элементарными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основами этих видов деятельности: навыками рисования, слушания музыки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 пения. В процессе занятий по этим предметам осуществляется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всестороннее развитие, обучение, воспитание детей – сенсорное,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умственное, эстетическое, нравственное, трудовое. Коррекционная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направленность уроков – обязательное условие учебного процесса.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«Технология (ручной труд)»</w:t>
      </w:r>
      <w:r w:rsidRPr="00D048D3">
        <w:rPr>
          <w:rFonts w:ascii="Times New Roman" w:hAnsi="Times New Roman" w:cs="Times New Roman"/>
          <w:sz w:val="24"/>
          <w:szCs w:val="24"/>
        </w:rPr>
        <w:t>. Одной из главных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задач обучения и воспитания является подготовка лиц с умственной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отсталостью к трудовой занятости, в доступной для них сфере деятельности.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Трудовая подготовка включает в себя: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выработку определенных трудовых навыков;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способность к длительным трудовым усилиям;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формирование отношения к труду как нравственной норме 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источнику средств существования;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воспитание трудолюбия, терпения и настойчивости;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умение соотносить свои желания и собственные возможности;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умение действовать по инструкции;</w:t>
      </w:r>
    </w:p>
    <w:p w:rsidR="003227E1" w:rsidRPr="00D048D3" w:rsidRDefault="003227E1" w:rsidP="00654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обучение культуре труда и служебных отношений.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 (адаптивная физическая</w:t>
      </w:r>
      <w:r w:rsidR="00654C43"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культура)» </w:t>
      </w:r>
      <w:r w:rsidRPr="00D048D3">
        <w:rPr>
          <w:rFonts w:ascii="Times New Roman" w:hAnsi="Times New Roman" w:cs="Times New Roman"/>
          <w:sz w:val="24"/>
          <w:szCs w:val="24"/>
        </w:rPr>
        <w:t>представлен системой простейших физических упражнений,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направленных на коррекцию дефектов физического развития и моторики,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для укрепления здоровья, на выработку жизненно необходимых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двигательных умений и навыков учащихся. В учебном плане каждого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класса предусмотрено по 3 часа в неделю на изучение данного предмета.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Логопедические занятия включены в годовой план – график учителя –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логопеда.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Занятия по развитию психомоторики и сенсорных процессов (2-4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классы) для обучающихся с выраженными речевыми, двигательными или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другими нарушениями включены в годовой план – график школьного</w:t>
      </w:r>
      <w:r w:rsidR="00654C43" w:rsidRP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педагога - психолога.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227E1" w:rsidRPr="00D048D3" w:rsidRDefault="00D048D3" w:rsidP="00D04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eastAsia="Courier New"/>
          <w:b/>
          <w:sz w:val="24"/>
          <w:szCs w:val="24"/>
        </w:rPr>
        <w:t>Недельный учебный план</w:t>
      </w:r>
      <w:r w:rsidRPr="00D048D3">
        <w:rPr>
          <w:rStyle w:val="4"/>
          <w:rFonts w:eastAsia="Courier New"/>
          <w:b/>
          <w:sz w:val="24"/>
          <w:szCs w:val="24"/>
        </w:rPr>
        <w:t xml:space="preserve"> для 1- 4класс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9"/>
        <w:gridCol w:w="704"/>
        <w:gridCol w:w="709"/>
        <w:gridCol w:w="709"/>
        <w:gridCol w:w="709"/>
        <w:gridCol w:w="708"/>
        <w:gridCol w:w="646"/>
        <w:gridCol w:w="772"/>
        <w:gridCol w:w="709"/>
        <w:gridCol w:w="709"/>
      </w:tblGrid>
      <w:tr w:rsidR="00D048D3" w:rsidRPr="00D048D3" w:rsidTr="00D048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5" w:type="dxa"/>
            <w:gridSpan w:val="9"/>
            <w:shd w:val="clear" w:color="auto" w:fill="auto"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048D3" w:rsidRPr="00D048D3" w:rsidTr="00D048D3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048D3" w:rsidRPr="00D048D3" w:rsidTr="00D048D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D3" w:rsidRPr="00D048D3" w:rsidTr="00D048D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D3" w:rsidRPr="00D048D3" w:rsidTr="00D048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представление и конструирование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D3" w:rsidRPr="00D048D3" w:rsidTr="00D048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tabs>
                <w:tab w:val="left" w:pos="435"/>
                <w:tab w:val="center" w:pos="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tabs>
                <w:tab w:val="left" w:pos="435"/>
                <w:tab w:val="center" w:pos="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tabs>
                <w:tab w:val="left" w:pos="435"/>
                <w:tab w:val="center" w:pos="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tabs>
                <w:tab w:val="left" w:pos="435"/>
                <w:tab w:val="center" w:pos="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48D3" w:rsidRPr="00D048D3" w:rsidTr="00D048D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3" w:rsidRPr="00D048D3" w:rsidTr="00D048D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48D3" w:rsidRPr="00D048D3" w:rsidTr="00D048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048D3" w:rsidRPr="00D048D3" w:rsidTr="00D048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(адаптивная физическая культура)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048D3" w:rsidRPr="00D048D3" w:rsidTr="00D048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D048D3" w:rsidRPr="00D048D3" w:rsidTr="00D048D3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48D3" w:rsidRPr="00D048D3" w:rsidTr="00D048D3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tabs>
                <w:tab w:val="left" w:pos="918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D0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3" w:rsidRPr="00D048D3" w:rsidRDefault="00D048D3" w:rsidP="0010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3227E1" w:rsidRPr="00D048D3" w:rsidRDefault="003227E1" w:rsidP="00D04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2.2.2. Коррекционный блок.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Коррекционная работа МБОУ «</w:t>
      </w:r>
      <w:r w:rsidR="00D048D3">
        <w:rPr>
          <w:rFonts w:ascii="Times New Roman" w:hAnsi="Times New Roman" w:cs="Times New Roman"/>
          <w:sz w:val="24"/>
          <w:szCs w:val="24"/>
        </w:rPr>
        <w:t>Георгиевская</w:t>
      </w:r>
      <w:r w:rsidRPr="00D048D3">
        <w:rPr>
          <w:rFonts w:ascii="Times New Roman" w:hAnsi="Times New Roman" w:cs="Times New Roman"/>
          <w:sz w:val="24"/>
          <w:szCs w:val="24"/>
        </w:rPr>
        <w:t xml:space="preserve"> СОШ</w:t>
      </w:r>
      <w:r w:rsidR="00D048D3">
        <w:rPr>
          <w:rFonts w:ascii="Times New Roman" w:hAnsi="Times New Roman" w:cs="Times New Roman"/>
          <w:sz w:val="24"/>
          <w:szCs w:val="24"/>
        </w:rPr>
        <w:t>»</w:t>
      </w:r>
      <w:r w:rsidRPr="00D048D3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создание системы комплексной помощи детям с ограниченными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 в освоении адаптированной образовательной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программы коррекцию недостатков в физическом и (или) психическом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развитии обучающихся, их социальную адаптацию.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Задачи коррекционной работы: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своевременное выявление детей с трудностями адаптации,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обусловленными ограниченными возможностями здоровья;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определение особых образовательных особенностей детей с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ограниченными возможностями здоровья, детей-инвалидов;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определение особенностей организации образовательной деятельности для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рассматриваемой категории детей в соответствии с индивидуальными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особенностями каждого ребёнка, структурой нарушения развития и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степенью его выраженности;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создание условий, способствующих освоению детьми с ограниченными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 адаптированной образовательной программы и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их интеграции в организацию, осуществляющую образовательную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осуществление индивидуально ориентированной психолого-медико-педагогической помощи детям с ограниченными возможностями здоровья с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учётом особенностей психического и (или) физического развития,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индивидуальных возможностей детей (в соответствии с рекомендациями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комиссии);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разработка и реализация индивидуальных учебных планов, организация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индивидуальных и (или) групповых занятий для детей с выраженным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нарушением в физическом и (или) психическом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>, сопровождаемые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поддержкой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обеспечение возможности обучения и воспитания по дополнительным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образовательным программам и получения дополнительных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образовательных коррекционных услуг;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реализация системы мероприятий по социальной адаптации детей с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оказание родителям (законным представителям) детей с ограниченными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 консультативной и методической помощи по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медицинским, социальным, правовым и другим вопросам.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Принципы коррекционной работы</w:t>
      </w:r>
    </w:p>
    <w:p w:rsidR="003227E1" w:rsidRPr="00D048D3" w:rsidRDefault="003227E1" w:rsidP="00D048D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Соблюдение интересов ребёнка. </w:t>
      </w:r>
      <w:r w:rsidRPr="00D048D3">
        <w:rPr>
          <w:rFonts w:ascii="Times New Roman" w:hAnsi="Times New Roman" w:cs="Times New Roman"/>
          <w:sz w:val="24"/>
          <w:szCs w:val="24"/>
        </w:rPr>
        <w:t>Принцип определяет позицию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специалиста, который призван решать проблему ребёнка с максимальной</w:t>
      </w:r>
      <w:r w:rsidR="00D048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пользой и в интересах ребёнка.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Системность. </w:t>
      </w:r>
      <w:r w:rsidRPr="00D048D3">
        <w:rPr>
          <w:rFonts w:ascii="Times New Roman" w:hAnsi="Times New Roman" w:cs="Times New Roman"/>
          <w:sz w:val="24"/>
          <w:szCs w:val="24"/>
        </w:rPr>
        <w:t>Принцип обеспечивает единство диагностики, коррекции 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развития, т. е. системный подход к анализу особенностей развития 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коррекции нарушений детей с ограниченными возможностями здоровья, а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также всесторонний многоуровневый подход </w:t>
      </w:r>
      <w:r w:rsidRPr="00D048D3">
        <w:rPr>
          <w:rFonts w:ascii="Times New Roman" w:hAnsi="Times New Roman" w:cs="Times New Roman"/>
          <w:sz w:val="24"/>
          <w:szCs w:val="24"/>
        </w:rPr>
        <w:lastRenderedPageBreak/>
        <w:t>специалистов различного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профиля, взаимодействие и согласованность их действий в решении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проблем ребёнка, участие в данном процессе всех участников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Непрерывность</w:t>
      </w:r>
      <w:r w:rsidRPr="00D048D3">
        <w:rPr>
          <w:rFonts w:ascii="Times New Roman" w:hAnsi="Times New Roman" w:cs="Times New Roman"/>
          <w:sz w:val="24"/>
          <w:szCs w:val="24"/>
        </w:rPr>
        <w:t>. Принцип гарантирует ребёнку и его родителям (законным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представителям) непрерывность помощи до полного решения проблемы или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определения подхода к её решению.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Вариативность. </w:t>
      </w:r>
      <w:r w:rsidRPr="00D048D3">
        <w:rPr>
          <w:rFonts w:ascii="Times New Roman" w:hAnsi="Times New Roman" w:cs="Times New Roman"/>
          <w:sz w:val="24"/>
          <w:szCs w:val="24"/>
        </w:rPr>
        <w:t>Принцип предполагает создание вариативных условий для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получения образования детьми, имеющими различные недостатки в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физическом и (или) психическом развитии.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Рекомендательный характер оказания помощи.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Принцип обеспечивает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соблюдение гарантированных законодательством прав родителей (законных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представителей) детей с ограниченными возможностями здоровья выбирать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формы получения детьми образования, организации, осуществляющие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образовательную деятельность, защищать законные права и интересы детей,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включая обязательное согласование с родителями (законными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представителями) вопроса о направлении (переводе) детей с ограниченными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 в специальные (коррекционные) организации,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(классы, группы).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Условия коррекционной работы с учениками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Реализация адаптированной образовательной программы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предусматривает создание в МБОУ «</w:t>
      </w:r>
      <w:r w:rsidR="001058D9">
        <w:rPr>
          <w:rFonts w:ascii="Times New Roman" w:hAnsi="Times New Roman" w:cs="Times New Roman"/>
          <w:sz w:val="24"/>
          <w:szCs w:val="24"/>
        </w:rPr>
        <w:t>Георгиевская</w:t>
      </w:r>
      <w:r w:rsidRPr="00D048D3">
        <w:rPr>
          <w:rFonts w:ascii="Times New Roman" w:hAnsi="Times New Roman" w:cs="Times New Roman"/>
          <w:sz w:val="24"/>
          <w:szCs w:val="24"/>
        </w:rPr>
        <w:t xml:space="preserve"> СОШ» специальных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условий обучения и воспитания детей с ограниченными возможностями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здоровья, включающих: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Психолого-педагогическое обеспечение, в том числе: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обеспечение дифференцированных условий (оптимальный режим учебных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нагрузок, вариативные формы получения образования 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специализированной помощи) в соответствии с рекомендациями психолого-медико-педагогической комиссии;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обеспечение психолого-педагогических условий (коррекционная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направленность учебно-воспитательного процесса; учёт индивидуальных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особенностей ребёнка; соблюдение комфортного психоэмоционального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режима; использование современных педагогических технологий, в том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числе информационных, компьютерных, для оптимизации образовательного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процесса, повышения его эффективности, доступности);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обеспечение специализированных условий (выдвижение комплекса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специальных задач обучения, ориентированных на образовательные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особенности обучающихся с ограниченными возможностями здоровья;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введение в содержание обучения специальных разделов, направленных на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решение задач развития ребёнка, отсутствующих в содержании образования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нормально развивающегося сверстника; использование специальных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методов, приёмов, средств обучения, специализированных образовательных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 коррекционных программ, ориентированных на образовательные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особенности детей; дифференцированное и индивидуализированное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обучение с учётом специфики нарушения развития ребёнка; комплексное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воздействие на обучающегося, осуществляемое на индивидуальных 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групповых коррекционных занятиях);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• обеспечение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условий (оздоровительный 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охранительный режим, укрепление физического и психического здоровья,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профилактика физических, умственных и психологических перегрузок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обучающихся, соблюдение санитарно-гигиенических правил и норм);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• обеспечение участия всех детей с ограниченными возможностями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здоровья, независимо от степени выраженности нарушений их развития,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вместе с нормально развивающимися детьми в проведении воспитательных,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культурно-развлекательных, спортивно-оздоровительных и иных досуговых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развитие системы обучения и воспитания детей, имеющих сложные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нарушения психического и (или) физического развития.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коррекционной работы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процессе коррекционной работы используются коррекционно-развивающие программы, диагностический и коррекционно-развивающий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инструментарий, необходимый для осуществления профессиональной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деятельности учителя, педагога-психолога, социального педагога, учителя-логопеда и др.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случаях обучения детей с выраженными нарушениями психического и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(или) физического развития по индивидуальному учебному плану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предусматривается использование адаптированных образовательных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программ, разрабатываемых организацией, учебников и учебных пособий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для организаций, осуществляющих образовательную деятельность</w:t>
      </w:r>
      <w:r w:rsidR="001058D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(соответствующего вида), в том числе цифровых образовательных ресурсов.</w:t>
      </w:r>
    </w:p>
    <w:p w:rsidR="003227E1" w:rsidRPr="00D048D3" w:rsidRDefault="003227E1" w:rsidP="001058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Направления и содержание коррекционной работы</w:t>
      </w:r>
    </w:p>
    <w:tbl>
      <w:tblPr>
        <w:tblStyle w:val="a5"/>
        <w:tblW w:w="9735" w:type="dxa"/>
        <w:tblLayout w:type="fixed"/>
        <w:tblLook w:val="04A0" w:firstRow="1" w:lastRow="0" w:firstColumn="1" w:lastColumn="0" w:noHBand="0" w:noVBand="1"/>
      </w:tblPr>
      <w:tblGrid>
        <w:gridCol w:w="1951"/>
        <w:gridCol w:w="2681"/>
        <w:gridCol w:w="5103"/>
      </w:tblGrid>
      <w:tr w:rsidR="001058D9" w:rsidTr="00BE09FB">
        <w:trPr>
          <w:trHeight w:val="539"/>
        </w:trPr>
        <w:tc>
          <w:tcPr>
            <w:tcW w:w="1951" w:type="dxa"/>
          </w:tcPr>
          <w:p w:rsidR="001058D9" w:rsidRPr="00D048D3" w:rsidRDefault="001058D9" w:rsidP="00105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058D9" w:rsidRDefault="001058D9" w:rsidP="00105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</w:tcPr>
          <w:p w:rsidR="001058D9" w:rsidRDefault="001058D9" w:rsidP="00105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5103" w:type="dxa"/>
          </w:tcPr>
          <w:p w:rsidR="001058D9" w:rsidRDefault="001058D9" w:rsidP="001058D9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направлений коррекционной работы</w:t>
            </w:r>
          </w:p>
        </w:tc>
      </w:tr>
      <w:tr w:rsidR="001058D9" w:rsidTr="00BE09FB">
        <w:tc>
          <w:tcPr>
            <w:tcW w:w="1951" w:type="dxa"/>
          </w:tcPr>
          <w:p w:rsidR="001058D9" w:rsidRPr="00D048D3" w:rsidRDefault="001058D9" w:rsidP="001058D9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1058D9" w:rsidRDefault="001058D9" w:rsidP="001058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</w:tcPr>
          <w:p w:rsidR="001058D9" w:rsidRPr="001058D9" w:rsidRDefault="001058D9" w:rsidP="0010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своевременного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выявления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проведение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обследования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по оказанию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условиях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5103" w:type="dxa"/>
          </w:tcPr>
          <w:p w:rsidR="001058D9" w:rsidRPr="00D048D3" w:rsidRDefault="001058D9" w:rsidP="0010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своевременное выявление детей, нуждающихся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помощи;</w:t>
            </w:r>
          </w:p>
          <w:p w:rsidR="001058D9" w:rsidRPr="00D048D3" w:rsidRDefault="001058D9" w:rsidP="0010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раннюю (с первых дней пребывания ребёнка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учреждении) диагностику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отклонений в развитии и анализ причин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адаптации;</w:t>
            </w:r>
          </w:p>
          <w:p w:rsidR="001058D9" w:rsidRPr="00D048D3" w:rsidRDefault="001058D9" w:rsidP="0010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комплексный сбор сведений о ребёнке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основании диагностической информации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специалистов разного профиля;</w:t>
            </w:r>
          </w:p>
          <w:p w:rsidR="001058D9" w:rsidRPr="00D048D3" w:rsidRDefault="001058D9" w:rsidP="001058D9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определение зоны актуального и ближайшего развития обучающегося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выявление его резервных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возможностей;</w:t>
            </w:r>
          </w:p>
          <w:p w:rsidR="001058D9" w:rsidRPr="00D048D3" w:rsidRDefault="001058D9" w:rsidP="001058D9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изучение развития эмоционально-волевой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 личностных особенностей обучающихся;</w:t>
            </w:r>
          </w:p>
          <w:p w:rsidR="001058D9" w:rsidRPr="00D048D3" w:rsidRDefault="001058D9" w:rsidP="001058D9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изучение социальной ситуации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условий семейного воспитания ребёнка;</w:t>
            </w:r>
          </w:p>
          <w:p w:rsidR="001058D9" w:rsidRPr="00D048D3" w:rsidRDefault="001058D9" w:rsidP="001058D9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изучение адаптивных возможностей и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социализации ребёнка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здоровья;</w:t>
            </w:r>
          </w:p>
          <w:p w:rsidR="001058D9" w:rsidRPr="001058D9" w:rsidRDefault="001058D9" w:rsidP="001058D9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анализ успешности коррекционно-развивающей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1058D9" w:rsidTr="00BE09FB">
        <w:tc>
          <w:tcPr>
            <w:tcW w:w="1951" w:type="dxa"/>
          </w:tcPr>
          <w:p w:rsidR="001058D9" w:rsidRPr="00D048D3" w:rsidRDefault="001058D9" w:rsidP="00105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  <w:p w:rsidR="001058D9" w:rsidRDefault="001058D9" w:rsidP="001058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</w:tcPr>
          <w:p w:rsidR="001058D9" w:rsidRPr="00BE09FB" w:rsidRDefault="00BE09FB" w:rsidP="00BE0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коррекцию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физическом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психическом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развитии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здоровья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условиях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способствование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действий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103" w:type="dxa"/>
          </w:tcPr>
          <w:p w:rsidR="00BE09FB" w:rsidRPr="00D048D3" w:rsidRDefault="00BE09FB" w:rsidP="00BE0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выбор оптимальных для развития ребёнка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коррекционных программ/методик, методов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приёмов обучения в соответствии с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образовательными особенностями;</w:t>
            </w:r>
          </w:p>
          <w:p w:rsidR="00BE09FB" w:rsidRPr="00D048D3" w:rsidRDefault="00BE09FB" w:rsidP="00BE0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организация и проведение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и групповых коррекционно-развивающих занятий,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преодоления нарушений развития и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:rsidR="00BE09FB" w:rsidRPr="00D048D3" w:rsidRDefault="00BE09FB" w:rsidP="00BE0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системное воздействие на учебно-познавательную деятельность ребёнка в 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направленное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коррекцию отклонений в развитии;</w:t>
            </w:r>
          </w:p>
          <w:p w:rsidR="00BE09FB" w:rsidRPr="00D048D3" w:rsidRDefault="00BE09FB" w:rsidP="00BE0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коррекция и развитие высших психических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функций;</w:t>
            </w:r>
          </w:p>
          <w:p w:rsidR="00BE09FB" w:rsidRPr="00D048D3" w:rsidRDefault="00BE09FB" w:rsidP="00BE0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развитие эмоционально-волевой и личностной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сфер ребёнка и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его поведения;</w:t>
            </w:r>
          </w:p>
          <w:p w:rsidR="001058D9" w:rsidRPr="00BE09FB" w:rsidRDefault="00BE09FB" w:rsidP="00BE0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социальная защита ребёнка в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неблагоприятных условий жизни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психотравмирующих обстоятельствах.</w:t>
            </w:r>
          </w:p>
        </w:tc>
      </w:tr>
      <w:tr w:rsidR="001058D9" w:rsidTr="00BE09FB">
        <w:tc>
          <w:tcPr>
            <w:tcW w:w="1951" w:type="dxa"/>
          </w:tcPr>
          <w:p w:rsidR="00932388" w:rsidRPr="00D048D3" w:rsidRDefault="00932388" w:rsidP="0093238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1058D9" w:rsidRDefault="001058D9" w:rsidP="001058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</w:tcPr>
          <w:p w:rsidR="001058D9" w:rsidRPr="001379E3" w:rsidRDefault="00932388" w:rsidP="001379E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непрерывности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здоровья и их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семей по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 w:rsidR="0013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13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379E3"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</w:t>
            </w:r>
            <w:r w:rsidR="0013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E3" w:rsidRPr="00D048D3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  <w:r w:rsidR="0013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E3" w:rsidRPr="00D048D3">
              <w:rPr>
                <w:rFonts w:ascii="Times New Roman" w:hAnsi="Times New Roman" w:cs="Times New Roman"/>
                <w:sz w:val="24"/>
                <w:szCs w:val="24"/>
              </w:rPr>
              <w:t>коррекции,</w:t>
            </w:r>
            <w:r w:rsidR="0013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E3" w:rsidRPr="00D048D3">
              <w:rPr>
                <w:rFonts w:ascii="Times New Roman" w:hAnsi="Times New Roman" w:cs="Times New Roman"/>
                <w:sz w:val="24"/>
                <w:szCs w:val="24"/>
              </w:rPr>
              <w:t>развития и</w:t>
            </w:r>
            <w:r w:rsidR="0013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E3" w:rsidRPr="00D048D3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="0013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E3" w:rsidRPr="00D04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103" w:type="dxa"/>
          </w:tcPr>
          <w:p w:rsidR="00932388" w:rsidRPr="00D048D3" w:rsidRDefault="00932388" w:rsidP="0093238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выработка совместных обоснованных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рекомендаций по основным направлениям работы с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обучающимся с ограниченными возможностями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здоровья, единых для всех участников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отношений;</w:t>
            </w:r>
            <w:proofErr w:type="gramEnd"/>
          </w:p>
          <w:p w:rsidR="00932388" w:rsidRPr="00D048D3" w:rsidRDefault="00932388" w:rsidP="0093238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консультирование специалистами педагогов по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выбору индивидуально-ориентированных методов и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приёмов работы с </w:t>
            </w: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здоровья;</w:t>
            </w:r>
          </w:p>
          <w:p w:rsidR="001379E3" w:rsidRPr="00D048D3" w:rsidRDefault="00932388" w:rsidP="001379E3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консультативная помощь семье в вопросах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выбора стратегии воспитания и приёмов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коррекционного обучения ребёнка с ограниченными</w:t>
            </w:r>
            <w:r w:rsidR="008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здоровья._</w:t>
            </w:r>
            <w:r w:rsidR="008B37A5"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8D9" w:rsidRDefault="001058D9" w:rsidP="001058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8D9" w:rsidTr="009907DA">
        <w:trPr>
          <w:trHeight w:val="5528"/>
        </w:trPr>
        <w:tc>
          <w:tcPr>
            <w:tcW w:w="1951" w:type="dxa"/>
          </w:tcPr>
          <w:p w:rsidR="001058D9" w:rsidRDefault="001379E3" w:rsidP="001379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Информационно-просветительская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681" w:type="dxa"/>
          </w:tcPr>
          <w:p w:rsidR="001058D9" w:rsidRDefault="001379E3" w:rsidP="001379E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Просвещение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связанным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для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категории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(как имеющими,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так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недостатки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развитии),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379E3" w:rsidRPr="00D048D3" w:rsidRDefault="001379E3" w:rsidP="001379E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организация различных форм просветительской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деятельности (лекции, беседы,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стенды, печатные материалы), направленные на</w:t>
            </w:r>
            <w:r w:rsid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разъяснение участникам образовательных</w:t>
            </w:r>
            <w:r w:rsid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отношений:</w:t>
            </w:r>
          </w:p>
          <w:p w:rsidR="009907DA" w:rsidRDefault="001379E3" w:rsidP="001379E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D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907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07DA">
              <w:rPr>
                <w:rFonts w:ascii="Times New Roman" w:hAnsi="Times New Roman" w:cs="Times New Roman"/>
                <w:sz w:val="24"/>
                <w:szCs w:val="24"/>
              </w:rPr>
              <w:t xml:space="preserve"> (как имеющим, так и не</w:t>
            </w:r>
            <w:r w:rsidR="009907DA" w:rsidRP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DA">
              <w:rPr>
                <w:rFonts w:ascii="Times New Roman" w:hAnsi="Times New Roman" w:cs="Times New Roman"/>
                <w:sz w:val="24"/>
                <w:szCs w:val="24"/>
              </w:rPr>
              <w:t>имеющим недостатки в развитии),</w:t>
            </w:r>
          </w:p>
          <w:p w:rsidR="009907DA" w:rsidRDefault="009907DA" w:rsidP="001379E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9E3" w:rsidRPr="009907DA">
              <w:rPr>
                <w:rFonts w:ascii="Times New Roman" w:hAnsi="Times New Roman" w:cs="Times New Roman"/>
                <w:sz w:val="24"/>
                <w:szCs w:val="24"/>
              </w:rPr>
              <w:t>х родителей (законным представителям),</w:t>
            </w:r>
          </w:p>
          <w:p w:rsidR="001379E3" w:rsidRPr="009907DA" w:rsidRDefault="001379E3" w:rsidP="001379E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D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— вопросов,</w:t>
            </w:r>
            <w:r w:rsidR="009907DA" w:rsidRP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DA">
              <w:rPr>
                <w:rFonts w:ascii="Times New Roman" w:hAnsi="Times New Roman" w:cs="Times New Roman"/>
                <w:sz w:val="24"/>
                <w:szCs w:val="24"/>
              </w:rPr>
              <w:t>связанных с особенностями образовательного</w:t>
            </w:r>
            <w:r w:rsidR="009907DA" w:rsidRP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DA">
              <w:rPr>
                <w:rFonts w:ascii="Times New Roman" w:hAnsi="Times New Roman" w:cs="Times New Roman"/>
                <w:sz w:val="24"/>
                <w:szCs w:val="24"/>
              </w:rPr>
              <w:t>процесса и сопровождения детей с ограниченными</w:t>
            </w:r>
            <w:r w:rsidR="009907DA" w:rsidRP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DA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здоровья;</w:t>
            </w:r>
          </w:p>
          <w:p w:rsidR="001058D9" w:rsidRPr="009907DA" w:rsidRDefault="001379E3" w:rsidP="009907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— проведение тематических выступлений для</w:t>
            </w:r>
            <w:r w:rsid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 по разъяснению</w:t>
            </w:r>
            <w:r w:rsid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индивидуально-типологических особенностей</w:t>
            </w:r>
            <w:r w:rsidR="0099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детей с ограниченными</w:t>
            </w:r>
            <w:r w:rsidR="009907D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</w:t>
            </w:r>
          </w:p>
        </w:tc>
      </w:tr>
    </w:tbl>
    <w:p w:rsidR="003227E1" w:rsidRPr="00D048D3" w:rsidRDefault="003227E1" w:rsidP="001A70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Этапы реализации коррекционной работы</w:t>
      </w:r>
    </w:p>
    <w:p w:rsidR="003227E1" w:rsidRPr="00D048D3" w:rsidRDefault="003227E1" w:rsidP="009907D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</w:t>
      </w:r>
      <w:r w:rsidR="009907D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их адресность создают необходимые предпосылки для устранения</w:t>
      </w:r>
      <w:r w:rsidR="0099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9907DA" w:rsidTr="001E26F8">
        <w:tc>
          <w:tcPr>
            <w:tcW w:w="2943" w:type="dxa"/>
          </w:tcPr>
          <w:p w:rsidR="009907DA" w:rsidRDefault="009907DA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521" w:type="dxa"/>
          </w:tcPr>
          <w:p w:rsidR="009907DA" w:rsidRPr="00D048D3" w:rsidRDefault="009907DA" w:rsidP="009907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этапа</w:t>
            </w:r>
          </w:p>
          <w:p w:rsidR="009907DA" w:rsidRDefault="009907DA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7DA" w:rsidTr="001E26F8">
        <w:tc>
          <w:tcPr>
            <w:tcW w:w="2943" w:type="dxa"/>
          </w:tcPr>
          <w:p w:rsidR="009907DA" w:rsidRDefault="009907DA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сбора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6521" w:type="dxa"/>
          </w:tcPr>
          <w:p w:rsidR="009907DA" w:rsidRPr="001E26F8" w:rsidRDefault="001E26F8" w:rsidP="001E26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Оценка контингента обучающихся для учёта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развития детей, определения специфики и их особых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потребностей; оценка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требованиям программно-методического обеспечения, материально-технической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базы учреждения.</w:t>
            </w:r>
          </w:p>
        </w:tc>
      </w:tr>
      <w:tr w:rsidR="009907DA" w:rsidTr="001E26F8">
        <w:tc>
          <w:tcPr>
            <w:tcW w:w="2943" w:type="dxa"/>
          </w:tcPr>
          <w:p w:rsidR="009907DA" w:rsidRDefault="001E26F8" w:rsidP="001E26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(организационн</w:t>
            </w:r>
            <w:proofErr w:type="gramStart"/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деятельность).</w:t>
            </w:r>
          </w:p>
        </w:tc>
        <w:tc>
          <w:tcPr>
            <w:tcW w:w="6521" w:type="dxa"/>
          </w:tcPr>
          <w:p w:rsidR="009907DA" w:rsidRPr="001E26F8" w:rsidRDefault="001E26F8" w:rsidP="001E26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Особым образом организованной образовательной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имеющей коррекционно-развивающую направленность,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процесс специального сопровождения детей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при целенаправленно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(вариативных) условиях обучения, воспитания, развития, социализации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ассматриваемой категории детей.</w:t>
            </w:r>
          </w:p>
        </w:tc>
      </w:tr>
      <w:tr w:rsidR="009907DA" w:rsidTr="001E26F8">
        <w:tc>
          <w:tcPr>
            <w:tcW w:w="2943" w:type="dxa"/>
          </w:tcPr>
          <w:p w:rsidR="009907DA" w:rsidRDefault="001E26F8" w:rsidP="001E26F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диагностики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(контрольно-диагностическая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деятельность).</w:t>
            </w:r>
          </w:p>
        </w:tc>
        <w:tc>
          <w:tcPr>
            <w:tcW w:w="6521" w:type="dxa"/>
          </w:tcPr>
          <w:p w:rsidR="001E26F8" w:rsidRPr="00D048D3" w:rsidRDefault="001E26F8" w:rsidP="001E26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Констатация соответствия созданных условий и выбранных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 и образовательных программ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учётом образовательных особенностей ребёнка.</w:t>
            </w:r>
          </w:p>
          <w:p w:rsidR="009907DA" w:rsidRDefault="009907DA" w:rsidP="001A70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6F8" w:rsidTr="00694379">
        <w:trPr>
          <w:trHeight w:val="1402"/>
        </w:trPr>
        <w:tc>
          <w:tcPr>
            <w:tcW w:w="2943" w:type="dxa"/>
          </w:tcPr>
          <w:p w:rsidR="001E26F8" w:rsidRPr="00D048D3" w:rsidRDefault="001E26F8" w:rsidP="001E26F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регуляции и</w:t>
            </w:r>
            <w:r w:rsidR="0069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корректировки</w:t>
            </w:r>
            <w:r w:rsidR="0069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(регулятивно-корректировочна</w:t>
            </w:r>
            <w:r w:rsidR="0069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деятельность).</w:t>
            </w:r>
          </w:p>
        </w:tc>
        <w:tc>
          <w:tcPr>
            <w:tcW w:w="6521" w:type="dxa"/>
          </w:tcPr>
          <w:p w:rsidR="001E26F8" w:rsidRPr="00D048D3" w:rsidRDefault="00694379" w:rsidP="00694379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в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деятельность и процесс сопровождения детей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корректировка условий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методов и приёмов работы.</w:t>
            </w:r>
          </w:p>
        </w:tc>
      </w:tr>
    </w:tbl>
    <w:p w:rsidR="003227E1" w:rsidRPr="00D048D3" w:rsidRDefault="003227E1" w:rsidP="006943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Pr="00D048D3" w:rsidRDefault="003227E1" w:rsidP="0069437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Механизмы коррекционной работы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Основными механизмами реализации коррекционной работы являются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оптимально выстроенное взаимодействие специалистов организации,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обеспечивающее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системное сопровождение детей с ограниченными возможностями здоровья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специалистами различного профиля в образовательной деятельности, и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социальное партнёрство, предполагающее профессиональное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взаимодействие организации, осуществляющей образовательную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деятельность с внешними ресурсами (организациями различных ведомств,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общественными организациями и другими институтами общества).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образовательную деятельность предусматривает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>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комплексность в определении и решении проблем ребёнка,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предоставлении ему квалифицированной помощи специалистов разного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профиля;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многоаспектный анализ личностного и познавательного развития ребёнка;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• составление комплексных индивидуальных программ общего развития и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коррекции отдельных сторон учебно-познавательной, речевой,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эмоциональной-волевой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и личностной сфер ребёнка.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Консолидация усилий разных специалистов в МБОУ «</w:t>
      </w:r>
      <w:r w:rsidR="00694379">
        <w:rPr>
          <w:rFonts w:ascii="Times New Roman" w:hAnsi="Times New Roman" w:cs="Times New Roman"/>
          <w:sz w:val="24"/>
          <w:szCs w:val="24"/>
        </w:rPr>
        <w:t>Георгиевская</w:t>
      </w:r>
      <w:r w:rsidRPr="00D048D3">
        <w:rPr>
          <w:rFonts w:ascii="Times New Roman" w:hAnsi="Times New Roman" w:cs="Times New Roman"/>
          <w:sz w:val="24"/>
          <w:szCs w:val="24"/>
        </w:rPr>
        <w:t xml:space="preserve"> СОШ»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 области психологии, педагогики, социальной работы обеспечивает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систему комплексного психолого-медико-педагогического сопровождения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через действенные формы организованного взаимодействия специалистов -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консилиум и служба «Сопровождение», которые предоставляют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многопрофильную помощь ребёнку и его родителям (законным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представителям), связанных с адаптацией, обучением, воспитанием,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развитием, социализацией детей с ограниченными возможностями здоровья.</w:t>
      </w:r>
      <w:proofErr w:type="gramEnd"/>
    </w:p>
    <w:p w:rsidR="003227E1" w:rsidRPr="00D048D3" w:rsidRDefault="003227E1" w:rsidP="001A703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Социальное партнёрство предусматривает: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сотрудничество с организациями, осуществляющими образовательную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деятельность по вопросам преемственности обучения: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МБДОУ «</w:t>
      </w:r>
      <w:r w:rsidR="00694379">
        <w:rPr>
          <w:rFonts w:ascii="Times New Roman" w:hAnsi="Times New Roman" w:cs="Times New Roman"/>
          <w:sz w:val="24"/>
          <w:szCs w:val="24"/>
        </w:rPr>
        <w:t>Георгиевский</w:t>
      </w:r>
      <w:r w:rsidRPr="00D048D3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694379">
        <w:rPr>
          <w:rFonts w:ascii="Times New Roman" w:hAnsi="Times New Roman" w:cs="Times New Roman"/>
          <w:sz w:val="24"/>
          <w:szCs w:val="24"/>
        </w:rPr>
        <w:t>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Сотрудничество с организациями, осуществляющими развитие,</w:t>
      </w:r>
      <w:r w:rsidR="00694379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адаптацию, социализацию,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детей с ограниченными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Досуговые организации (дом культуры, детско-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юношесткая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спортивная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школа,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Драмматический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театр)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Медицинские учреждения (участковая больница, районная детская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поликлиника, районный врач-психиатр, МСЭ)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Научно-методическое взаимодействие и сотрудничество в коррекционно-развивающей работе и реализации практики инклюзивного образования: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Муниципальная ПМПК,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филиал краевой ПМПК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и сотрудничество по социальной защите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с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ОВЗ: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 родительской общественностью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Социально-реабилитационный центр для детей и подростков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Районный комплексный центр социального обслуживания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КДН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2.2.3. Воспитательный блок.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Федерации» «Государство создает гражданам с ограниченными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здоровья, то есть имеющим недостатки в физическом 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(или) психическом развитии (далее - с ограниченными возможностями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здоровья), условия для получения ими образования, коррекции нарушений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развития и социальной адаптации на основе специальных педагогических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подходов». (Гл.1, ст. 5, п.6).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Процесс воспитания очень сложен даже тогда, когда речь идет о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совершенно здоровых детях. Естественно, что он оказывается особенно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сложным, когда воспитываются дети с теми или иными отклонениями в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развитии. Полноценная социальная адаптация детей с ограниченными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 в развитии невозможна без системы их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нравственного сознания и соответствующего социального поведения, что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осуществляется в процессе нравственного и правового просвещения 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воспитания личности учащихся.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Следует отметить, что в процессе воспитании детей с ограниченными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 сочетается настойчивая работа по формированию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 них общественно ценных личностных качеств со специфической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коррекционно-развивающей работой, направленной на исправление тех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недостатков их характера и поведения, которые возникли в результате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неправильного предшествующего воспитания и несовершенного, ущербного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жизненного опыта.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Отсюда возникает противоречие между необходимостью всестороннего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воспитания детей с ограниченными возможностями здоровья 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невозможностью полноценного усвоения ими нравственных норм и правил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 силу недостатков умственного развития.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Итак, при воспитании детей с ограниченными возможностями здоровья в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развитии следует учитывать, что у них имеются и биологические ущербные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особенности, и социальные возможности формирования положительных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свойств, которые в сложном сочетании составляют основу их личности.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Роль последних особенно велика и значима.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Известно, что воспитание может быть успешным, если учитывается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уровень развития психических и физических возможностей детей. Умение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определять этот уровень позволяет найти в каждом конкретном случае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верное соотношение между ходом развития ребенка и возможностями его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воспитания.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Школа ставит перед собой задачу коррекции недостатков развития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с учетом их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возможностей, реабилитации и социализации их в общество. Эта задача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решается путем проведения системы коррекционных мероприятий,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направленных на смягчение недостатков развития детей с ограниченными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возможностями, на формирование их личности и социальную адаптацию на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основе специальных педагогических приемов.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школе одновременно ведется работа по построению воспитательной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системы школы и по созданию воспитательных систем классов, по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формированию системы индивидуального сопровождения и развития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ребенка с непосредственным участием всей </w:t>
      </w:r>
      <w:r w:rsidRPr="00D048D3">
        <w:rPr>
          <w:rFonts w:ascii="Times New Roman" w:hAnsi="Times New Roman" w:cs="Times New Roman"/>
          <w:sz w:val="24"/>
          <w:szCs w:val="24"/>
        </w:rPr>
        <w:lastRenderedPageBreak/>
        <w:t>службы сопровождения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(психолог, соц. педагог, медицинские работники, дефектолог, логопед).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D048D3">
        <w:rPr>
          <w:rFonts w:ascii="Times New Roman" w:hAnsi="Times New Roman" w:cs="Times New Roman"/>
          <w:sz w:val="24"/>
          <w:szCs w:val="24"/>
        </w:rPr>
        <w:t>воспитательной системы является создание воспитательной среды,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оптимально способствующей развитию ребенка с ограниченными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возможностями здоровья с опорой на личностно-ориентированную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педагогику для дальнейшей успешной социальной адаптации.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i/>
          <w:iCs/>
          <w:sz w:val="24"/>
          <w:szCs w:val="24"/>
        </w:rPr>
        <w:t xml:space="preserve">Задачами </w:t>
      </w:r>
      <w:r w:rsidRPr="00D048D3">
        <w:rPr>
          <w:rFonts w:ascii="Times New Roman" w:hAnsi="Times New Roman" w:cs="Times New Roman"/>
          <w:sz w:val="24"/>
          <w:szCs w:val="24"/>
        </w:rPr>
        <w:t>воспитательной системы являются: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создание открытой воспитательной среды с использованием возможностей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социума для обеспечения занятости школьников во внеурочное время, для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внедрение социально-значимых проектов в школе;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организация деятельности педагогического коллектива по обеспечению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охраны жизни и здоровья воспитанников;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организация оптимального воспитательного поля, единого коррекционно-воспитательного режима в школе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Личность ребенка формируется и развивается под влиянием повседневного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быта, окружающей природы и других объективных факторов.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Однако нельзя недооценивать и субъективные факторы, и, прежде всего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систему педагогического воздействия. Для формирования личности и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коррекции дефектов развития учеников нашей школы необходимы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определенные благоприятные условия, среди которых наиболее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существенными являются: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соблюдение режима дня, предусматривающего разумное чередование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различных видов деятельности и способствующего формированию навыков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культурного поведения;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осуществление индивидуального подхода к учащимся на основе их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изучения;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систематическое проведение подробной разъяснительной работы по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каждому порученному заданию;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обеспечение посильного участия воспитанников в различных видах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227E1" w:rsidRPr="00D048D3" w:rsidRDefault="003227E1" w:rsidP="00C92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осуществление тщательного и систематического контроля.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Все перечисленные выше условия реализуются в детском коллективе,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организованном на основе принципов частичного самоуправления и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самообслуживания.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Специальной задачей воспитания личностных качеств в нашей школе</w:t>
      </w:r>
      <w:r w:rsid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является повышение регулирующей роли интеллекта в поведении учеников</w:t>
      </w:r>
      <w:r w:rsidR="002B4C4E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 разных ситуациях и в процессе различных видов деятельности.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Психическое развитие детей, подчиняясь общим законам развития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психики, осуществляется в процессе конкретных видов деятельности, и в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первую очередь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коллективной. Это дает возможность активно управлять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психическим развитием этих детей.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Принципы воспитательной системы: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Гуманистической направленности </w:t>
      </w:r>
      <w:r w:rsidRPr="00D048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048D3">
        <w:rPr>
          <w:rFonts w:ascii="Times New Roman" w:hAnsi="Times New Roman" w:cs="Times New Roman"/>
          <w:sz w:val="24"/>
          <w:szCs w:val="24"/>
        </w:rPr>
        <w:t>отношение воспитателя к детям и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подросткам как к ответственным субъектам собственного развития, а также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стратегия взаимодействия, основанная на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отношениях);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Природосообразности</w:t>
      </w:r>
      <w:proofErr w:type="spellEnd"/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(воспитание детей сообразно их полу и возрасту,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формирование ответственности за развитие самих себя, за экологические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последствия своих действий и поведения)</w:t>
      </w:r>
      <w:r w:rsidRPr="00D048D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Культуросообразности</w:t>
      </w:r>
      <w:proofErr w:type="spellEnd"/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(воспитание основывается на общечеловеческих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ценностях);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Эффективности социального взаимодействия </w:t>
      </w:r>
      <w:r w:rsidRPr="00D048D3">
        <w:rPr>
          <w:rFonts w:ascii="Times New Roman" w:hAnsi="Times New Roman" w:cs="Times New Roman"/>
          <w:sz w:val="24"/>
          <w:szCs w:val="24"/>
        </w:rPr>
        <w:t>(расширение социально-бытовых умений и навыков);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коррекционной направленности </w:t>
      </w:r>
      <w:r w:rsidRPr="00D048D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048D3">
        <w:rPr>
          <w:rFonts w:ascii="Times New Roman" w:hAnsi="Times New Roman" w:cs="Times New Roman"/>
          <w:sz w:val="24"/>
          <w:szCs w:val="24"/>
        </w:rPr>
        <w:t>подразумевает коррекцию,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компенсацию или устранение недостатков в развитии ребенка с особыми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образовательными потребностями при помощи специальных методических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приемов.</w:t>
      </w:r>
    </w:p>
    <w:p w:rsidR="003227E1" w:rsidRPr="00D048D3" w:rsidRDefault="003227E1" w:rsidP="0094621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Подходы к управлению воспитательной системой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Управление развитием воспитательной системы осуществляется через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конкретизацию целей воспитания, расширение ведущих видов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деятельности, реализацию проектов.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Стратегическое руководство и контроль осуществляет директор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школы.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Тактическое руководство осуществляет заместитель директора по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воспитательной работе. Он же является координатором проектов.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Руководители МЦ осуществляют методическую помощь.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педагогов и учащихся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осуществляет педагог - психолог.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Педагог-организатор осуществляет различную совместную деятельность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учащихся. Педагоги являются консультантами в работе органов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Руководители творческих объединений, секций осуществляют оперативное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управление, т. е. действия в имеющихся условиях.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Учащиеся совместно с кураторами осуществляют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>. Родители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являются соучастниками образовательного процесса.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Работа с учащимися</w:t>
      </w:r>
    </w:p>
    <w:p w:rsidR="00946217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Работа с семьей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Проведение совместных мероприятий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Родительский клуб «Доверие»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Общешкольные родительские конференции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Совет школы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эффективности воспитательной системы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Для оценки результативности создаваемой воспитательной системы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нами определены критерии и показатели эффективности.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Первый критерий - социализация и адаптация учащихся в жизни.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Получаемая в соответствии с данным критерием информация позволяет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оценить влияние воспитательной деятельности на развитие личности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ребенка, на формирование умений и навыков, необходимых для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самостоятельной жизни.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Второй критерий - удовлетворенность учащихся, педагогов и родителей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жизнедеятельностью в школе. Он может рассматриваться в качестве мерила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степени комфортности и защищенности детей и взрослых, благополучия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жизни в школе.</w:t>
      </w:r>
    </w:p>
    <w:p w:rsidR="003227E1" w:rsidRPr="00D048D3" w:rsidRDefault="003227E1" w:rsidP="00F56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Третий критерий - значимость учебного заведения. С помощью этого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критерия можно анализировать результаты учебно-воспитательного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процесса не только на основе изменений, происходящих - своем учебном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заведении, но и в контексте с достижениями других образовательных</w:t>
      </w:r>
      <w:r w:rsidR="00946217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учреждений района, края.</w:t>
      </w:r>
    </w:p>
    <w:p w:rsidR="003227E1" w:rsidRDefault="003227E1" w:rsidP="00F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6"/>
        <w:gridCol w:w="1886"/>
        <w:gridCol w:w="1860"/>
        <w:gridCol w:w="1921"/>
        <w:gridCol w:w="2008"/>
      </w:tblGrid>
      <w:tr w:rsidR="00FF56A9" w:rsidTr="00FF56A9">
        <w:tc>
          <w:tcPr>
            <w:tcW w:w="9571" w:type="dxa"/>
            <w:gridSpan w:val="5"/>
          </w:tcPr>
          <w:p w:rsidR="00FF56A9" w:rsidRDefault="00BD1797" w:rsidP="00F56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</w:t>
            </w:r>
          </w:p>
        </w:tc>
      </w:tr>
      <w:tr w:rsidR="00FF56A9" w:rsidTr="00FF56A9">
        <w:tc>
          <w:tcPr>
            <w:tcW w:w="1914" w:type="dxa"/>
          </w:tcPr>
          <w:p w:rsidR="00FF56A9" w:rsidRDefault="00BD1797" w:rsidP="00F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1-ый блок</w:t>
            </w:r>
          </w:p>
        </w:tc>
        <w:tc>
          <w:tcPr>
            <w:tcW w:w="1914" w:type="dxa"/>
          </w:tcPr>
          <w:p w:rsidR="00FF56A9" w:rsidRDefault="00BD1797" w:rsidP="00F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2-ой блок</w:t>
            </w:r>
          </w:p>
        </w:tc>
        <w:tc>
          <w:tcPr>
            <w:tcW w:w="1914" w:type="dxa"/>
          </w:tcPr>
          <w:p w:rsidR="00FF56A9" w:rsidRDefault="00BD1797" w:rsidP="00F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3-ий блок</w:t>
            </w:r>
          </w:p>
        </w:tc>
        <w:tc>
          <w:tcPr>
            <w:tcW w:w="1914" w:type="dxa"/>
          </w:tcPr>
          <w:p w:rsidR="00FF56A9" w:rsidRDefault="00BD1797" w:rsidP="00F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4-ый блок</w:t>
            </w:r>
          </w:p>
        </w:tc>
        <w:tc>
          <w:tcPr>
            <w:tcW w:w="1915" w:type="dxa"/>
          </w:tcPr>
          <w:p w:rsidR="00BD1797" w:rsidRPr="00D048D3" w:rsidRDefault="00BD1797" w:rsidP="00F56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5-ый блок</w:t>
            </w:r>
          </w:p>
          <w:p w:rsidR="00FF56A9" w:rsidRDefault="00FF56A9" w:rsidP="00F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A9" w:rsidTr="00FF56A9">
        <w:tc>
          <w:tcPr>
            <w:tcW w:w="1914" w:type="dxa"/>
          </w:tcPr>
          <w:p w:rsidR="00FF56A9" w:rsidRDefault="00BD1797" w:rsidP="0027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Занятия как</w:t>
            </w:r>
            <w:r w:rsidR="00F5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F5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F5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F5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F56A9" w:rsidRDefault="00BD1797" w:rsidP="00275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Занятия детей с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психологом и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F56A9" w:rsidRDefault="00BD1797" w:rsidP="0027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по основным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BD1797" w:rsidRPr="00D048D3" w:rsidRDefault="00BD1797" w:rsidP="00F56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F56A9" w:rsidRDefault="00FF56A9" w:rsidP="00F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1797" w:rsidRPr="00D048D3" w:rsidRDefault="00BD1797" w:rsidP="00275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27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  <w:p w:rsidR="00FF56A9" w:rsidRDefault="00FF56A9" w:rsidP="00F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7E1" w:rsidRPr="00D048D3" w:rsidRDefault="003227E1" w:rsidP="00F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2.3. Основные результаты реализации основной адаптированной</w:t>
      </w:r>
      <w:r w:rsidR="00275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Основной результат</w:t>
      </w:r>
      <w:r w:rsidRPr="00D048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048D3">
        <w:rPr>
          <w:rFonts w:ascii="Times New Roman" w:hAnsi="Times New Roman" w:cs="Times New Roman"/>
          <w:sz w:val="24"/>
          <w:szCs w:val="24"/>
        </w:rPr>
        <w:t>коррекция отклонений в развитии умственно</w:t>
      </w:r>
      <w:r w:rsidR="00275A05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отсталых детей средствами основного и дополнительного образования,</w:t>
      </w:r>
      <w:r w:rsidR="00275A05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социально-психологическая реабилитация учащихся для последующей их</w:t>
      </w:r>
      <w:r w:rsidR="00275A05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интеграции в общество.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2.4. Система оценивания.</w:t>
      </w:r>
    </w:p>
    <w:p w:rsidR="00275A05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Урок является основной формой обучения в специальном (коррекционном)</w:t>
      </w:r>
      <w:r w:rsidR="00275A05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классе. К нему предъявляются следующие дидактические требования:</w:t>
      </w:r>
      <w:r w:rsidR="0027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1. Неразрывность образовательной, воспитательной и коррекционной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целей урока.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2. Правильный выбор учебного материала и методов для каждой части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урока.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3. Сочетание индивидуальной, групповой и фронтальной работы.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4. Организационная четкость урока.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Исходя из дидактической цели, применяются уроки следующих типов: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1. Урок первоначального изучения новых знаний.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2. Комбинированный урок.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3. Практический урок (урок закрепления и применения знаний).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– учетный урок.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5. Повторительно – обобщающий урок.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Уроки технологии организуются в учебных мастерских и на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пришкольном участке, отличаются по своей организации от традиционных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форм урока.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зависимости от дидактической цели отводится и время на тот или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другой вид работы, определяются методы обучения и структура урока в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целом.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Под структурой урока понимается соотношение и последовательность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проведения частей, моментов, этапов урока, способствующих решению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поставленных задач. К ним относятся:</w:t>
      </w:r>
    </w:p>
    <w:p w:rsidR="00B752B3" w:rsidRDefault="003227E1" w:rsidP="001A7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B3">
        <w:rPr>
          <w:rFonts w:ascii="Times New Roman" w:hAnsi="Times New Roman" w:cs="Times New Roman"/>
          <w:sz w:val="24"/>
          <w:szCs w:val="24"/>
        </w:rPr>
        <w:t>Организация начала урока.</w:t>
      </w:r>
    </w:p>
    <w:p w:rsidR="00B752B3" w:rsidRDefault="003227E1" w:rsidP="001A7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B3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B752B3" w:rsidRDefault="003227E1" w:rsidP="001A7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B3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</w:p>
    <w:p w:rsidR="00B752B3" w:rsidRDefault="003227E1" w:rsidP="001A7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B3">
        <w:rPr>
          <w:rFonts w:ascii="Times New Roman" w:hAnsi="Times New Roman" w:cs="Times New Roman"/>
          <w:sz w:val="24"/>
          <w:szCs w:val="24"/>
        </w:rPr>
        <w:lastRenderedPageBreak/>
        <w:t>Объяснение.</w:t>
      </w:r>
    </w:p>
    <w:p w:rsidR="00B752B3" w:rsidRDefault="003227E1" w:rsidP="001A7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B3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B752B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752B3">
        <w:rPr>
          <w:rFonts w:ascii="Times New Roman" w:hAnsi="Times New Roman" w:cs="Times New Roman"/>
          <w:sz w:val="24"/>
          <w:szCs w:val="24"/>
        </w:rPr>
        <w:t>.</w:t>
      </w:r>
    </w:p>
    <w:p w:rsidR="00B752B3" w:rsidRDefault="003227E1" w:rsidP="001A7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B3">
        <w:rPr>
          <w:rFonts w:ascii="Times New Roman" w:hAnsi="Times New Roman" w:cs="Times New Roman"/>
          <w:sz w:val="24"/>
          <w:szCs w:val="24"/>
        </w:rPr>
        <w:t>Повторение.</w:t>
      </w:r>
    </w:p>
    <w:p w:rsidR="003227E1" w:rsidRPr="00B752B3" w:rsidRDefault="003227E1" w:rsidP="001A7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B3">
        <w:rPr>
          <w:rFonts w:ascii="Times New Roman" w:hAnsi="Times New Roman" w:cs="Times New Roman"/>
          <w:sz w:val="24"/>
          <w:szCs w:val="24"/>
        </w:rPr>
        <w:t>Подведение итогов и оценка работы.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Особое значение имеет коррекционная направленность урока. На всех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уроках проводится коррекция мышления, памяти, речи учащихся.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Коррекция двигательной сферы, физических недостатков проводится на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уроках физической культуры. На уроках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>, музыки происходит развитие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фонематического слуха,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>, пространственного восприятия,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ритмики. То есть урок по адаптированной образовательной программе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активно содействует формированию положительных качеств личности.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Вне зависимости от направленности и целей урока, необходимо учитывать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личный опыт учащихся. Ученикам интереснее и доступнее изучать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материал, если он связан с известными и близкими знаниями, с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окружающим миром.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Необходимым составляющим любого урока является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учебной деятельностью. Контроль процесса обучения позволяет учителю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определить характер и объем понимания, усвоения учащимися учебного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материала, уровень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умений и навыков. Анализ процесса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обучения помогает учителю корректировать урок с целью развития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положительных и снижения отрицательных моментов.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Организация оценки знаний, умений и навыков обучающихся.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Оценка знаний – неотъемлемая часть процесса обучения. Знания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учащихся специального (коррекционного) класса оцениваются по тем же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параметрам, что и в массовой школе, но с учетом психофизических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особенностей учащихся и требований программы коррекционного обучения.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Учет проводится ежедневно, на каждом уроке, по окончании изучения темы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программы, а также в конце четверти и учебного года.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данных классах используется такая же пятибалльная система оценки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знаний, как и в массовой школе. При этом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должны учитываться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индивидуальные особенности учащихся (наличие физических дефектов,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особенности характера, способности и т.д.). Так как оценка играет роль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стимулирующего характера, поэтому допустимо работу некоторых учеников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оценивать более высоким баллом. Не следует снижать балл за помарки,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небрежный почерк, неаккуратность ребенку, страдающему нарушением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моторики.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Доступная деятельность (игровая, предметная, коммуникативная,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трудовая и др.) является источником знаний, об окружающем мире.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Разнообразная практическая деятельность со временем преобразуется в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индивидуальный социально значимый опыт, при этом шкала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индивидуальных достижений того или иного ребенка может быть</w:t>
      </w:r>
      <w:r w:rsidR="00B752B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различной.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Для одного уровень достижений будет охватывать самые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простейшие бытовые умения, для другого – овладение навыками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хозяйственно-бытового самообслуживания, умения быть полезным не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только для себя, но и для окружающих, для третьего – способность к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элементарному обучению чтению, письму, счету, и другому,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самостоятельному обеспечению простейших социально-культурных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потребностей: ходить в магазин за покупками, уметь готовить, организовать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свой досуг, контактировать с окружающими людьми и др.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Все обучение детей, с умеренной степенью умственной отсталости,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делится на несколько образовательных этапов.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Целью каждого образовательного этапа является переход от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достигнутого ребенком успеха к тому, что ещё предстоит ему освоить.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При определении уровня развития ребенка оценивается качественное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содержание доступных ему действий.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Как правило, по обучаемости, проявляющейся в овладении теми или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иными знаниями, умениями и навыками учащихся можно разделить на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четыре группы: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1. Первую составляют дети (10 – 15 %), которые в целом правильно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выполняют предъявляемые им задания, они наиболее активны и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самостоятельны в усвоение заданного материала.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2. Вторую группу (25 – 30%) характеризует замедленный темп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продвижения, они успешнее реализуют знания в конкретно заданных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условиях, так как самостоятельный анализ и планирование своей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деятельности у них затруднены.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3. Третья группа учащихся (35 – 40%) отличается пассивностью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инертностью психических процессов, нарушениями внимания, что приводит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к разнообразным ошибкам. Как правило, эти ученики обучаются по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сниженной программе по всем разделам программы.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4. Четвертая группа (10 – 15%) характеризуется тем, что дети обучаются по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индивидуальным программам. Для них обозначается система минимальных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знаний, обеспечивающих начальных основ письма, простейшего счета,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чтения. Обучать таких детей необходимо в целях их социальной поддержки.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На основе приведенных характеристик оценку «3»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(удовлетворительно усвоил рекомендуемую программу данного года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обучения) получают дети, если они, верно, выполняют от 35 % до 50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процентов заданий. Оценку «4» (хорошо усвоил рекомендуемую программу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данного года обучени</w:t>
      </w:r>
      <w:r w:rsidR="003F152C">
        <w:rPr>
          <w:rFonts w:ascii="Times New Roman" w:hAnsi="Times New Roman" w:cs="Times New Roman"/>
          <w:sz w:val="24"/>
          <w:szCs w:val="24"/>
        </w:rPr>
        <w:t>и</w:t>
      </w:r>
      <w:r w:rsidRPr="00D048D3">
        <w:rPr>
          <w:rFonts w:ascii="Times New Roman" w:hAnsi="Times New Roman" w:cs="Times New Roman"/>
          <w:sz w:val="24"/>
          <w:szCs w:val="24"/>
        </w:rPr>
        <w:t>) - при выполнении от 50% до 65% заданий. Оценка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«5» (достаточно хорошо усвоил рекомендуемую программу данного года</w:t>
      </w:r>
      <w:r w:rsidR="003F152C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обучения), если выполнено свыше 65% заданий.</w:t>
      </w:r>
    </w:p>
    <w:p w:rsidR="003227E1" w:rsidRDefault="003227E1" w:rsidP="005C5F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Показатели самостоятельности учащегося.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E86A7B" w:rsidTr="00E86A7B">
        <w:tc>
          <w:tcPr>
            <w:tcW w:w="6912" w:type="dxa"/>
          </w:tcPr>
          <w:p w:rsidR="00E86A7B" w:rsidRDefault="00E86A7B" w:rsidP="005C5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взрослым (ребенок пассивен, позволяет что-либо делать с ним).</w:t>
            </w:r>
          </w:p>
        </w:tc>
        <w:tc>
          <w:tcPr>
            <w:tcW w:w="2835" w:type="dxa"/>
          </w:tcPr>
          <w:p w:rsidR="00E86A7B" w:rsidRPr="00E86A7B" w:rsidRDefault="00E86A7B" w:rsidP="005C5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86A7B" w:rsidTr="005C5F82">
        <w:trPr>
          <w:trHeight w:val="651"/>
        </w:trPr>
        <w:tc>
          <w:tcPr>
            <w:tcW w:w="6912" w:type="dxa"/>
          </w:tcPr>
          <w:p w:rsidR="00E86A7B" w:rsidRDefault="00E86A7B" w:rsidP="005C5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ребенком со значительной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взрослого.</w:t>
            </w:r>
          </w:p>
        </w:tc>
        <w:tc>
          <w:tcPr>
            <w:tcW w:w="2835" w:type="dxa"/>
          </w:tcPr>
          <w:p w:rsidR="00E86A7B" w:rsidRPr="005C5F82" w:rsidRDefault="005C5F82" w:rsidP="005C5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E86A7B" w:rsidTr="00E86A7B">
        <w:tc>
          <w:tcPr>
            <w:tcW w:w="6912" w:type="dxa"/>
          </w:tcPr>
          <w:p w:rsidR="00E86A7B" w:rsidRPr="00D048D3" w:rsidRDefault="005C5F82" w:rsidP="005C5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выполняется ребенком с частичной помощью взрослого. </w:t>
            </w:r>
          </w:p>
        </w:tc>
        <w:tc>
          <w:tcPr>
            <w:tcW w:w="2835" w:type="dxa"/>
          </w:tcPr>
          <w:p w:rsidR="00E86A7B" w:rsidRPr="00D048D3" w:rsidRDefault="005C5F82" w:rsidP="005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86A7B" w:rsidTr="00E86A7B">
        <w:tc>
          <w:tcPr>
            <w:tcW w:w="6912" w:type="dxa"/>
          </w:tcPr>
          <w:p w:rsidR="00E86A7B" w:rsidRPr="00D048D3" w:rsidRDefault="005C5F82" w:rsidP="005C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ребенком по последовательной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(изображения или вербально).</w:t>
            </w:r>
          </w:p>
        </w:tc>
        <w:tc>
          <w:tcPr>
            <w:tcW w:w="2835" w:type="dxa"/>
          </w:tcPr>
          <w:p w:rsidR="005C5F82" w:rsidRPr="00D048D3" w:rsidRDefault="005C5F82" w:rsidP="005C5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6A7B" w:rsidRPr="00D048D3" w:rsidRDefault="00E86A7B" w:rsidP="005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7B" w:rsidTr="005C5F82">
        <w:trPr>
          <w:trHeight w:val="611"/>
        </w:trPr>
        <w:tc>
          <w:tcPr>
            <w:tcW w:w="6912" w:type="dxa"/>
          </w:tcPr>
          <w:p w:rsidR="00E86A7B" w:rsidRPr="00D048D3" w:rsidRDefault="005C5F82" w:rsidP="005C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ребенком по подражанию или по образцу.</w:t>
            </w:r>
          </w:p>
        </w:tc>
        <w:tc>
          <w:tcPr>
            <w:tcW w:w="2835" w:type="dxa"/>
          </w:tcPr>
          <w:p w:rsidR="005C5F82" w:rsidRPr="00D048D3" w:rsidRDefault="005C5F82" w:rsidP="005C5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6A7B" w:rsidRPr="00D048D3" w:rsidRDefault="00E86A7B" w:rsidP="005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82" w:rsidTr="00E86A7B">
        <w:tc>
          <w:tcPr>
            <w:tcW w:w="6912" w:type="dxa"/>
          </w:tcPr>
          <w:p w:rsidR="005C5F82" w:rsidRPr="00D048D3" w:rsidRDefault="005C5F82" w:rsidP="005C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ребенком полностью самостоятельно.</w:t>
            </w:r>
          </w:p>
        </w:tc>
        <w:tc>
          <w:tcPr>
            <w:tcW w:w="2835" w:type="dxa"/>
          </w:tcPr>
          <w:p w:rsidR="005C5F82" w:rsidRPr="00D048D3" w:rsidRDefault="005C5F82" w:rsidP="005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E86A7B" w:rsidRPr="00D048D3" w:rsidRDefault="00E86A7B" w:rsidP="005C5F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Индивидуальные коррекционные занятия носят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характер.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Качество усвоения их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осуществляется на основе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диагностики в начале, середине и конце учебного года. Диагностику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усвоения знаний, умений и навыков проводят педагоги, осуществляющие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психолого – педагогическое сопровождение учащихся.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 xml:space="preserve">Перевод в следующий класс осуществляется при наличии у </w:t>
      </w:r>
      <w:proofErr w:type="gramStart"/>
      <w:r w:rsidRPr="00D048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положительной динамики обучения. При отсутствии положительной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динамики обучения и не менее двух неудовлетворительных оценок в конце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учебного года ставится вопрос о направлении ученика на заседание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 xml:space="preserve">психолого – 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 xml:space="preserve"> – педагогической комиссии для уточнения диагноза и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изменения уровня программы обучения.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Количественный показатель освоения программ по предметам учебного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плана (отметки) выставляются в классном журнале обучающихся.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Ученики, освоившие адаптированную образовательную программу,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получают документ государственного образца (свидетельство об</w:t>
      </w:r>
      <w:r w:rsidR="005C5F82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окончании специального (коррекционного) класса восьмого вида в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общеобразовательной школе.</w:t>
      </w:r>
      <w:proofErr w:type="gramEnd"/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2.5. Условия реализации адаптированной образовательной программы</w:t>
      </w:r>
    </w:p>
    <w:p w:rsidR="003227E1" w:rsidRPr="00D048D3" w:rsidRDefault="003227E1" w:rsidP="00E84F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3227E1" w:rsidRPr="00D048D3" w:rsidRDefault="003227E1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Для реализации основной адаптированной программы МБОУ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«</w:t>
      </w:r>
      <w:r w:rsidR="00E84FD3">
        <w:rPr>
          <w:rFonts w:ascii="Times New Roman" w:hAnsi="Times New Roman" w:cs="Times New Roman"/>
          <w:sz w:val="24"/>
          <w:szCs w:val="24"/>
        </w:rPr>
        <w:t>Георгиевская</w:t>
      </w:r>
      <w:r w:rsidRPr="00D048D3">
        <w:rPr>
          <w:rFonts w:ascii="Times New Roman" w:hAnsi="Times New Roman" w:cs="Times New Roman"/>
          <w:sz w:val="24"/>
          <w:szCs w:val="24"/>
        </w:rPr>
        <w:t xml:space="preserve"> СОШ» обеспечена специалистами: педагогом-психологом,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учителем-логопедом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 социальным педагогом,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имеющими специализированное образование, педагогами, прошедшими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обязательную курсовую подготовку или другие виды профессиональной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подготовки, занимающихся решением вопросов образования детей с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имеющими чёткое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представление об особенностях психического и (или) физического развития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о методиках 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технологиях организации образовательного и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реабилитационного процесса:</w:t>
      </w:r>
    </w:p>
    <w:p w:rsidR="003227E1" w:rsidRPr="00D048D3" w:rsidRDefault="003227E1" w:rsidP="001A703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8D3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обеспечении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надлежащей материально-технической базы, позволяющей создать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адаптивную и коррекционно-развивающую среду, в том числе надлежащие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материально-технические условия, обеспечивающие возможность для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беспрепятственного доступа детей с недостатками физического и (или)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психического развития в здания и помещения МБОУ «</w:t>
      </w:r>
      <w:r w:rsidR="00E84FD3">
        <w:rPr>
          <w:rFonts w:ascii="Times New Roman" w:hAnsi="Times New Roman" w:cs="Times New Roman"/>
          <w:sz w:val="24"/>
          <w:szCs w:val="24"/>
        </w:rPr>
        <w:t>Георгиевская</w:t>
      </w:r>
      <w:r w:rsidRPr="00D048D3">
        <w:rPr>
          <w:rFonts w:ascii="Times New Roman" w:hAnsi="Times New Roman" w:cs="Times New Roman"/>
          <w:sz w:val="24"/>
          <w:szCs w:val="24"/>
        </w:rPr>
        <w:t xml:space="preserve"> СОШ» 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организацию их пребывания и обучения в организации (пандусы, поручни,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специализированное учебное, реабилитационное оборудование 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технические средства обучения лиц с</w:t>
      </w:r>
      <w:proofErr w:type="gramEnd"/>
      <w:r w:rsidRPr="00D048D3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здоровья индивидуального и коллективного пользования, для организации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работы коррекционных и реабилитационных кабинетов, организации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спортивных и массовых мероприятий, питания, обеспечения медицинского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обслуживания, оздоровительных и лечебно-профилактических мероприятий,</w:t>
      </w:r>
      <w:r w:rsidR="00E84FD3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хозяйственно - бытового и санитарно-гигиенического обслуживания).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Школа имеет пришкольный участок, на котором обучающиеся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проводят сортоиспытания.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3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создание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информационной образовательной среды и на этой основе развитие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дистанционной формы обучения детей, имеющих трудности в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передвижении, с использованием современных информационно-коммуникационных технологий.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Обязательным является создание системы широкого доступа детей с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ограниченными возможностями здоровья, родителей (законных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представителей), педагогов к сетевым источникам информации, к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информационно-методическим фондам, предполагающим наличие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методических пособий и рекомендаций по всем направлениям и видам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деятельности, наглядных пособий, мультимедийных материалов, аудио- и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видеоматериалов.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Для организации трудового обучения мастерские общеобразовательного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учреждения обеспечиваются необходимым оборудованием и инструментом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со специальными приспособлениями, предупреждающими травматизм и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позволяющими преодолеть сенсорные и двигательные нарушения,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имеющиеся у учащихся.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В школе имеются: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lastRenderedPageBreak/>
        <w:t>- компьютерный класс;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учебные кабинеты;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спортивный зал;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мастерская для мальчиков;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мастерская для девочек;</w:t>
      </w:r>
    </w:p>
    <w:p w:rsidR="003227E1" w:rsidRPr="00D048D3" w:rsidRDefault="001A7033" w:rsidP="00A918A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столовая, которая обеспечивает качественным двухразовым горячим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питанием 100% школьников;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библиотека (</w:t>
      </w:r>
      <w:proofErr w:type="spellStart"/>
      <w:r w:rsidRPr="00D048D3">
        <w:rPr>
          <w:rFonts w:ascii="Times New Roman" w:hAnsi="Times New Roman" w:cs="Times New Roman"/>
          <w:sz w:val="24"/>
          <w:szCs w:val="24"/>
        </w:rPr>
        <w:t>медиоцентр</w:t>
      </w:r>
      <w:proofErr w:type="spellEnd"/>
      <w:r w:rsidRPr="00D048D3">
        <w:rPr>
          <w:rFonts w:ascii="Times New Roman" w:hAnsi="Times New Roman" w:cs="Times New Roman"/>
          <w:sz w:val="24"/>
          <w:szCs w:val="24"/>
        </w:rPr>
        <w:t>), где сосредоточен информационный ресурс на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разных носителях (адаптированная образовательная программа обеспечена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на 100%);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логопедический пункт;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кабинет психолога;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- кабинет социального педагога.</w:t>
      </w:r>
    </w:p>
    <w:p w:rsidR="001A7033" w:rsidRPr="00D048D3" w:rsidRDefault="001A7033" w:rsidP="001A70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Школа устанавливает работникам ставки заработной платы (должностные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оклады) на основе Единой тарифной сетки по оплате труда работников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бюджетной сферы в соответствии с тарифно-квалификационными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требованиями и на основании решения аттестационной комиссии.</w:t>
      </w:r>
    </w:p>
    <w:p w:rsidR="001A7033" w:rsidRPr="00D048D3" w:rsidRDefault="001A7033" w:rsidP="00A918A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D3">
        <w:rPr>
          <w:rFonts w:ascii="Times New Roman" w:hAnsi="Times New Roman" w:cs="Times New Roman"/>
          <w:sz w:val="24"/>
          <w:szCs w:val="24"/>
        </w:rPr>
        <w:t>Определяет виды и размеры надбавок, доплат и других выплат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стимулирующего характера в пределах средств, направляемых на оплату</w:t>
      </w:r>
      <w:r w:rsidR="00A918A6">
        <w:rPr>
          <w:rFonts w:ascii="Times New Roman" w:hAnsi="Times New Roman" w:cs="Times New Roman"/>
          <w:sz w:val="24"/>
          <w:szCs w:val="24"/>
        </w:rPr>
        <w:t xml:space="preserve"> </w:t>
      </w:r>
      <w:r w:rsidRPr="00D048D3">
        <w:rPr>
          <w:rFonts w:ascii="Times New Roman" w:hAnsi="Times New Roman" w:cs="Times New Roman"/>
          <w:sz w:val="24"/>
          <w:szCs w:val="24"/>
        </w:rPr>
        <w:t>труда. С 2010 года школа вошла в новую систему оплаты труда.</w:t>
      </w:r>
    </w:p>
    <w:sectPr w:rsidR="001A7033" w:rsidRPr="00D048D3" w:rsidSect="005309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97" w:rsidRDefault="00646997" w:rsidP="0053097A">
      <w:pPr>
        <w:spacing w:after="0" w:line="240" w:lineRule="auto"/>
      </w:pPr>
      <w:r>
        <w:separator/>
      </w:r>
    </w:p>
  </w:endnote>
  <w:endnote w:type="continuationSeparator" w:id="0">
    <w:p w:rsidR="00646997" w:rsidRDefault="00646997" w:rsidP="005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598605"/>
      <w:docPartObj>
        <w:docPartGallery w:val="Page Numbers (Bottom of Page)"/>
        <w:docPartUnique/>
      </w:docPartObj>
    </w:sdtPr>
    <w:sdtEndPr/>
    <w:sdtContent>
      <w:p w:rsidR="0053097A" w:rsidRDefault="005309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2D">
          <w:rPr>
            <w:noProof/>
          </w:rPr>
          <w:t>3</w:t>
        </w:r>
        <w:r>
          <w:fldChar w:fldCharType="end"/>
        </w:r>
      </w:p>
    </w:sdtContent>
  </w:sdt>
  <w:p w:rsidR="0053097A" w:rsidRDefault="005309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97" w:rsidRDefault="00646997" w:rsidP="0053097A">
      <w:pPr>
        <w:spacing w:after="0" w:line="240" w:lineRule="auto"/>
      </w:pPr>
      <w:r>
        <w:separator/>
      </w:r>
    </w:p>
  </w:footnote>
  <w:footnote w:type="continuationSeparator" w:id="0">
    <w:p w:rsidR="00646997" w:rsidRDefault="00646997" w:rsidP="0053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AD4"/>
    <w:multiLevelType w:val="hybridMultilevel"/>
    <w:tmpl w:val="67EC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2CC"/>
    <w:multiLevelType w:val="hybridMultilevel"/>
    <w:tmpl w:val="406E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7A8A"/>
    <w:multiLevelType w:val="hybridMultilevel"/>
    <w:tmpl w:val="B970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C0A6B"/>
    <w:multiLevelType w:val="hybridMultilevel"/>
    <w:tmpl w:val="D40A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E1"/>
    <w:rsid w:val="0002725A"/>
    <w:rsid w:val="00033CBA"/>
    <w:rsid w:val="001058D9"/>
    <w:rsid w:val="001379E3"/>
    <w:rsid w:val="001A7033"/>
    <w:rsid w:val="001E26F8"/>
    <w:rsid w:val="0021457B"/>
    <w:rsid w:val="00275A05"/>
    <w:rsid w:val="0028305E"/>
    <w:rsid w:val="002B4C4E"/>
    <w:rsid w:val="003227E1"/>
    <w:rsid w:val="003F152C"/>
    <w:rsid w:val="00407839"/>
    <w:rsid w:val="0053097A"/>
    <w:rsid w:val="005A0F64"/>
    <w:rsid w:val="005C5F82"/>
    <w:rsid w:val="00646997"/>
    <w:rsid w:val="00654C43"/>
    <w:rsid w:val="00694379"/>
    <w:rsid w:val="007466AE"/>
    <w:rsid w:val="008B37A5"/>
    <w:rsid w:val="00932388"/>
    <w:rsid w:val="00946217"/>
    <w:rsid w:val="009907DA"/>
    <w:rsid w:val="00996031"/>
    <w:rsid w:val="00A918A6"/>
    <w:rsid w:val="00AE09EE"/>
    <w:rsid w:val="00B752B3"/>
    <w:rsid w:val="00BD1797"/>
    <w:rsid w:val="00BE09FB"/>
    <w:rsid w:val="00C922E0"/>
    <w:rsid w:val="00D048D3"/>
    <w:rsid w:val="00D1712D"/>
    <w:rsid w:val="00DD5D06"/>
    <w:rsid w:val="00E84FD3"/>
    <w:rsid w:val="00E86A7B"/>
    <w:rsid w:val="00ED75DB"/>
    <w:rsid w:val="00F56F6C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E1"/>
    <w:pPr>
      <w:ind w:left="720"/>
      <w:contextualSpacing/>
    </w:pPr>
  </w:style>
  <w:style w:type="character" w:customStyle="1" w:styleId="a4">
    <w:name w:val="Основной текст_"/>
    <w:basedOn w:val="a0"/>
    <w:link w:val="18"/>
    <w:locked/>
    <w:rsid w:val="00D048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4"/>
    <w:rsid w:val="00D048D3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rsid w:val="00D0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2"/>
    <w:basedOn w:val="a4"/>
    <w:rsid w:val="00D048D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5">
    <w:name w:val="Table Grid"/>
    <w:basedOn w:val="a1"/>
    <w:uiPriority w:val="59"/>
    <w:rsid w:val="00105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3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97A"/>
  </w:style>
  <w:style w:type="paragraph" w:styleId="a8">
    <w:name w:val="footer"/>
    <w:basedOn w:val="a"/>
    <w:link w:val="a9"/>
    <w:uiPriority w:val="99"/>
    <w:unhideWhenUsed/>
    <w:rsid w:val="0053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97A"/>
  </w:style>
  <w:style w:type="paragraph" w:styleId="aa">
    <w:name w:val="Balloon Text"/>
    <w:basedOn w:val="a"/>
    <w:link w:val="ab"/>
    <w:uiPriority w:val="99"/>
    <w:semiHidden/>
    <w:unhideWhenUsed/>
    <w:rsid w:val="0021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8477</Words>
  <Characters>48321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Ольга</cp:lastModifiedBy>
  <cp:revision>4</cp:revision>
  <cp:lastPrinted>2018-06-29T06:44:00Z</cp:lastPrinted>
  <dcterms:created xsi:type="dcterms:W3CDTF">2018-06-29T00:51:00Z</dcterms:created>
  <dcterms:modified xsi:type="dcterms:W3CDTF">2018-10-08T06:55:00Z</dcterms:modified>
</cp:coreProperties>
</file>